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8" w:rsidRPr="008C0EBC" w:rsidRDefault="00D73CD8" w:rsidP="00D73CD8">
      <w:pPr>
        <w:widowControl/>
        <w:ind w:left="284"/>
        <w:jc w:val="center"/>
        <w:rPr>
          <w:rFonts w:eastAsia="Times New Roman"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2622" cy="676275"/>
            <wp:effectExtent l="0" t="0" r="825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0" cy="6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D8" w:rsidRPr="008C0EBC" w:rsidRDefault="00D73CD8" w:rsidP="00D73CD8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D73CD8" w:rsidRPr="0031715D" w:rsidRDefault="00C83FBC" w:rsidP="00D73CD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ЯШКИНСКОГО МУНИЦИПАЛЬНОГО ОКРУГА</w:t>
      </w:r>
    </w:p>
    <w:p w:rsidR="00D73CD8" w:rsidRPr="0031715D" w:rsidRDefault="00D73CD8" w:rsidP="00D73CD8">
      <w:pPr>
        <w:widowControl/>
        <w:autoSpaceDE/>
        <w:autoSpaceDN/>
        <w:adjustRightInd/>
        <w:spacing w:before="240"/>
        <w:jc w:val="center"/>
        <w:outlineLvl w:val="0"/>
        <w:rPr>
          <w:rFonts w:eastAsia="Times New Roman"/>
          <w:b/>
          <w:sz w:val="28"/>
          <w:szCs w:val="28"/>
        </w:rPr>
      </w:pPr>
      <w:r w:rsidRPr="0031715D">
        <w:rPr>
          <w:rFonts w:eastAsia="Times New Roman"/>
          <w:b/>
          <w:sz w:val="28"/>
          <w:szCs w:val="28"/>
        </w:rPr>
        <w:t>ПОСТАНОВЛЕНИЕ</w:t>
      </w:r>
    </w:p>
    <w:p w:rsidR="00D73CD8" w:rsidRPr="0031715D" w:rsidRDefault="00D73CD8" w:rsidP="00D73CD8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D73CD8" w:rsidRPr="00D76754" w:rsidRDefault="00154E77" w:rsidP="00D73CD8">
      <w:pPr>
        <w:widowControl/>
        <w:autoSpaceDE/>
        <w:autoSpaceDN/>
        <w:adjustRightInd/>
        <w:jc w:val="center"/>
        <w:rPr>
          <w:rFonts w:eastAsia="Times New Roman"/>
          <w:szCs w:val="28"/>
        </w:rPr>
      </w:pPr>
      <w:r w:rsidRPr="00D76754">
        <w:rPr>
          <w:rFonts w:eastAsia="Times New Roman"/>
          <w:szCs w:val="28"/>
        </w:rPr>
        <w:t>от «</w:t>
      </w:r>
      <w:r w:rsidR="00A01F16">
        <w:rPr>
          <w:rFonts w:eastAsia="Times New Roman"/>
          <w:szCs w:val="28"/>
        </w:rPr>
        <w:t>12</w:t>
      </w:r>
      <w:r w:rsidR="00D73CD8" w:rsidRPr="00D76754">
        <w:rPr>
          <w:rFonts w:eastAsia="Times New Roman"/>
          <w:szCs w:val="28"/>
        </w:rPr>
        <w:t>»</w:t>
      </w:r>
      <w:r w:rsidR="001E2B65" w:rsidRPr="00D76754">
        <w:rPr>
          <w:rFonts w:eastAsia="Times New Roman"/>
          <w:szCs w:val="28"/>
        </w:rPr>
        <w:t xml:space="preserve"> </w:t>
      </w:r>
      <w:r w:rsidR="00B30BBB" w:rsidRPr="00D76754">
        <w:rPr>
          <w:rFonts w:eastAsia="Times New Roman"/>
          <w:szCs w:val="28"/>
        </w:rPr>
        <w:t>декабря</w:t>
      </w:r>
      <w:r w:rsidR="001E2B65" w:rsidRPr="00D76754">
        <w:rPr>
          <w:rFonts w:eastAsia="Times New Roman"/>
          <w:szCs w:val="28"/>
        </w:rPr>
        <w:t xml:space="preserve"> </w:t>
      </w:r>
      <w:r w:rsidR="008303CD" w:rsidRPr="00D76754">
        <w:rPr>
          <w:rFonts w:eastAsia="Times New Roman"/>
          <w:szCs w:val="28"/>
        </w:rPr>
        <w:t>2022</w:t>
      </w:r>
      <w:r w:rsidR="00D73CD8" w:rsidRPr="00D76754">
        <w:rPr>
          <w:rFonts w:eastAsia="Times New Roman"/>
          <w:szCs w:val="28"/>
        </w:rPr>
        <w:t xml:space="preserve"> г. </w:t>
      </w:r>
      <w:r w:rsidR="00A01F16">
        <w:rPr>
          <w:rFonts w:eastAsia="Times New Roman"/>
          <w:szCs w:val="28"/>
        </w:rPr>
        <w:t>№ 1275</w:t>
      </w:r>
      <w:r w:rsidR="00605F85" w:rsidRPr="00D76754">
        <w:rPr>
          <w:rFonts w:eastAsia="Times New Roman"/>
          <w:szCs w:val="28"/>
        </w:rPr>
        <w:t>-п</w:t>
      </w:r>
    </w:p>
    <w:p w:rsidR="00D73CD8" w:rsidRPr="00D76754" w:rsidRDefault="003F72B1" w:rsidP="00D73CD8">
      <w:pPr>
        <w:widowControl/>
        <w:autoSpaceDE/>
        <w:autoSpaceDN/>
        <w:adjustRightInd/>
        <w:contextualSpacing/>
        <w:jc w:val="center"/>
        <w:rPr>
          <w:rFonts w:eastAsia="Times New Roman"/>
          <w:szCs w:val="28"/>
        </w:rPr>
      </w:pPr>
      <w:proofErr w:type="spellStart"/>
      <w:r w:rsidRPr="00D76754">
        <w:rPr>
          <w:rFonts w:eastAsia="Times New Roman"/>
          <w:szCs w:val="28"/>
        </w:rPr>
        <w:t>Яшкинский</w:t>
      </w:r>
      <w:proofErr w:type="spellEnd"/>
      <w:r w:rsidRPr="00D76754">
        <w:rPr>
          <w:rFonts w:eastAsia="Times New Roman"/>
          <w:szCs w:val="28"/>
        </w:rPr>
        <w:t xml:space="preserve"> муниципальный округ</w:t>
      </w:r>
    </w:p>
    <w:p w:rsidR="003F72B1" w:rsidRDefault="003F72B1" w:rsidP="00F7047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00D" w:rsidRPr="002E3270" w:rsidRDefault="001E300D" w:rsidP="001E300D">
      <w:pPr>
        <w:ind w:firstLine="709"/>
        <w:jc w:val="center"/>
        <w:rPr>
          <w:b/>
          <w:color w:val="000000"/>
          <w:sz w:val="28"/>
          <w:szCs w:val="28"/>
        </w:rPr>
      </w:pPr>
      <w:r w:rsidRPr="002E3270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2E3270">
        <w:rPr>
          <w:b/>
          <w:color w:val="000000"/>
          <w:sz w:val="28"/>
          <w:szCs w:val="28"/>
        </w:rPr>
        <w:t>Порядка выдачи согласия владельца автомобильной дороги</w:t>
      </w:r>
      <w:proofErr w:type="gramEnd"/>
      <w:r w:rsidRPr="002E3270">
        <w:rPr>
          <w:b/>
          <w:color w:val="000000"/>
          <w:sz w:val="28"/>
          <w:szCs w:val="28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>
        <w:rPr>
          <w:b/>
          <w:color w:val="000000"/>
          <w:sz w:val="28"/>
          <w:szCs w:val="28"/>
        </w:rPr>
        <w:t>Яшкинского муниципального округа</w:t>
      </w:r>
    </w:p>
    <w:p w:rsidR="00154E77" w:rsidRDefault="00154E77" w:rsidP="00154E77">
      <w:pPr>
        <w:pStyle w:val="Default"/>
      </w:pPr>
    </w:p>
    <w:p w:rsidR="00154E77" w:rsidRPr="00755286" w:rsidRDefault="001E300D" w:rsidP="00755286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  <w:shd w:val="clear" w:color="auto" w:fill="FFFFFF"/>
        </w:rPr>
      </w:pPr>
      <w:proofErr w:type="gramStart"/>
      <w:r w:rsidRPr="00C412AB">
        <w:rPr>
          <w:color w:val="000000"/>
          <w:sz w:val="28"/>
          <w:szCs w:val="28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412AB">
        <w:rPr>
          <w:color w:val="000000"/>
          <w:spacing w:val="-1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755286">
        <w:rPr>
          <w:color w:val="000000"/>
          <w:spacing w:val="-10"/>
          <w:sz w:val="28"/>
          <w:szCs w:val="28"/>
          <w:shd w:val="clear" w:color="auto" w:fill="FFFFFF"/>
        </w:rPr>
        <w:t xml:space="preserve"> решением Совета народных депутатов от </w:t>
      </w:r>
      <w:r w:rsidR="00755286" w:rsidRPr="00755286">
        <w:rPr>
          <w:color w:val="000000"/>
          <w:spacing w:val="-10"/>
          <w:sz w:val="28"/>
          <w:szCs w:val="28"/>
          <w:shd w:val="clear" w:color="auto" w:fill="FFFFFF"/>
        </w:rPr>
        <w:t>14.01</w:t>
      </w:r>
      <w:r w:rsidR="00755286">
        <w:rPr>
          <w:color w:val="000000"/>
          <w:spacing w:val="-10"/>
          <w:sz w:val="28"/>
          <w:szCs w:val="28"/>
          <w:shd w:val="clear" w:color="auto" w:fill="FFFFFF"/>
        </w:rPr>
        <w:t xml:space="preserve">.2020 № 55-р «О переименовании </w:t>
      </w:r>
      <w:r w:rsidR="00755286" w:rsidRPr="00755286">
        <w:rPr>
          <w:color w:val="000000"/>
          <w:spacing w:val="-10"/>
          <w:sz w:val="28"/>
          <w:szCs w:val="28"/>
          <w:shd w:val="clear" w:color="auto" w:fill="FFFFFF"/>
        </w:rPr>
        <w:t>муниципального казенного учреждения «Комитет по благоустройству Яшкинского муниципального района</w:t>
      </w:r>
      <w:proofErr w:type="gramEnd"/>
      <w:r w:rsidR="00755286" w:rsidRPr="00755286">
        <w:rPr>
          <w:color w:val="000000"/>
          <w:spacing w:val="-10"/>
          <w:sz w:val="28"/>
          <w:szCs w:val="28"/>
          <w:shd w:val="clear" w:color="auto" w:fill="FFFFFF"/>
        </w:rPr>
        <w:t>»</w:t>
      </w:r>
      <w:r w:rsidR="00755286">
        <w:rPr>
          <w:sz w:val="28"/>
          <w:szCs w:val="28"/>
        </w:rPr>
        <w:t xml:space="preserve">, </w:t>
      </w:r>
      <w:r w:rsidR="001E2B65" w:rsidRPr="00B30BBB">
        <w:rPr>
          <w:sz w:val="28"/>
          <w:szCs w:val="28"/>
        </w:rPr>
        <w:t>руководствуясь Уставом Яшкинского муниципального округа</w:t>
      </w:r>
      <w:r w:rsidR="00105302" w:rsidRPr="00B30BBB">
        <w:rPr>
          <w:sz w:val="28"/>
          <w:szCs w:val="28"/>
        </w:rPr>
        <w:t>,</w:t>
      </w:r>
      <w:r w:rsidR="001E2B65" w:rsidRPr="00B30BBB">
        <w:rPr>
          <w:sz w:val="28"/>
          <w:szCs w:val="28"/>
        </w:rPr>
        <w:t xml:space="preserve"> </w:t>
      </w:r>
      <w:r w:rsidR="00C83FBC">
        <w:rPr>
          <w:sz w:val="28"/>
          <w:szCs w:val="28"/>
        </w:rPr>
        <w:t>администрация Яшкинского муниципального округа</w:t>
      </w:r>
      <w:r w:rsidR="001E2B65" w:rsidRPr="00B30BBB">
        <w:rPr>
          <w:sz w:val="28"/>
          <w:szCs w:val="28"/>
        </w:rPr>
        <w:t xml:space="preserve"> постановляет:</w:t>
      </w:r>
    </w:p>
    <w:p w:rsidR="001E2B65" w:rsidRDefault="001E2B65" w:rsidP="00154E7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E77" w:rsidRDefault="00B30BBB" w:rsidP="00154E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00D" w:rsidRPr="00C412AB">
        <w:rPr>
          <w:color w:val="000000"/>
          <w:sz w:val="28"/>
          <w:szCs w:val="28"/>
        </w:rPr>
        <w:t>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Яшкинского</w:t>
      </w:r>
      <w:r>
        <w:rPr>
          <w:sz w:val="28"/>
          <w:szCs w:val="28"/>
        </w:rPr>
        <w:t xml:space="preserve"> муниципального округа</w:t>
      </w:r>
      <w:r w:rsidR="00154E77">
        <w:rPr>
          <w:sz w:val="28"/>
          <w:szCs w:val="28"/>
        </w:rPr>
        <w:t xml:space="preserve">. </w:t>
      </w:r>
    </w:p>
    <w:p w:rsidR="00154E77" w:rsidRDefault="00B30BBB" w:rsidP="001E2B65">
      <w:pPr>
        <w:ind w:right="-1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F35">
        <w:rPr>
          <w:sz w:val="28"/>
          <w:szCs w:val="28"/>
        </w:rPr>
        <w:t xml:space="preserve">. </w:t>
      </w:r>
      <w:r w:rsidR="00154E77">
        <w:rPr>
          <w:sz w:val="28"/>
          <w:szCs w:val="28"/>
        </w:rPr>
        <w:t xml:space="preserve">Настоящее постановление </w:t>
      </w:r>
      <w:r w:rsidR="001E2B65" w:rsidRPr="0093717A">
        <w:rPr>
          <w:rFonts w:eastAsia="Times New Roman"/>
          <w:sz w:val="28"/>
          <w:szCs w:val="28"/>
        </w:rPr>
        <w:t xml:space="preserve">обнародовать на стендах, размещенных в здании </w:t>
      </w:r>
      <w:r w:rsidR="00C83FBC">
        <w:rPr>
          <w:rFonts w:eastAsia="Times New Roman"/>
          <w:sz w:val="28"/>
          <w:szCs w:val="28"/>
        </w:rPr>
        <w:t>администрации</w:t>
      </w:r>
      <w:r w:rsidR="001E2B65" w:rsidRPr="0093717A">
        <w:rPr>
          <w:rFonts w:eastAsia="Times New Roman"/>
          <w:sz w:val="28"/>
          <w:szCs w:val="28"/>
        </w:rPr>
        <w:t xml:space="preserve"> Яшкинского муниципального округа и территориальных управлений, входящих в состав муниципального казенного учреждения «Комитет по благоустройству </w:t>
      </w:r>
      <w:r w:rsidR="00C83FBC">
        <w:rPr>
          <w:rFonts w:eastAsia="Times New Roman"/>
          <w:sz w:val="28"/>
          <w:szCs w:val="28"/>
        </w:rPr>
        <w:t>администрации</w:t>
      </w:r>
      <w:r w:rsidR="001E2B65" w:rsidRPr="0093717A">
        <w:rPr>
          <w:rFonts w:eastAsia="Times New Roman"/>
          <w:sz w:val="28"/>
          <w:szCs w:val="28"/>
        </w:rPr>
        <w:t xml:space="preserve"> Яш</w:t>
      </w:r>
      <w:r w:rsidR="001E2B65">
        <w:rPr>
          <w:sz w:val="28"/>
          <w:szCs w:val="28"/>
        </w:rPr>
        <w:t>кинского муниципального округа»</w:t>
      </w:r>
      <w:r w:rsidR="00FF36A3">
        <w:rPr>
          <w:sz w:val="28"/>
          <w:szCs w:val="28"/>
        </w:rPr>
        <w:t>.</w:t>
      </w:r>
    </w:p>
    <w:p w:rsidR="001E2B65" w:rsidRDefault="00B30BBB" w:rsidP="001E2B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B65">
        <w:rPr>
          <w:sz w:val="28"/>
          <w:szCs w:val="28"/>
        </w:rPr>
        <w:t>.</w:t>
      </w:r>
      <w:r w:rsidR="00846F35">
        <w:rPr>
          <w:sz w:val="28"/>
          <w:szCs w:val="28"/>
        </w:rPr>
        <w:t> </w:t>
      </w:r>
      <w:proofErr w:type="gramStart"/>
      <w:r w:rsidR="001E2B65">
        <w:rPr>
          <w:sz w:val="28"/>
          <w:szCs w:val="28"/>
        </w:rPr>
        <w:t>Контроль за</w:t>
      </w:r>
      <w:proofErr w:type="gramEnd"/>
      <w:r w:rsidR="001E2B65">
        <w:rPr>
          <w:sz w:val="28"/>
          <w:szCs w:val="28"/>
        </w:rPr>
        <w:t xml:space="preserve"> исполнением настоящего постановления возложить на </w:t>
      </w:r>
      <w:r w:rsidR="001E300D">
        <w:rPr>
          <w:sz w:val="28"/>
          <w:szCs w:val="28"/>
        </w:rPr>
        <w:t xml:space="preserve">первого </w:t>
      </w:r>
      <w:r w:rsidR="001E2B65">
        <w:rPr>
          <w:sz w:val="28"/>
          <w:szCs w:val="28"/>
        </w:rPr>
        <w:t xml:space="preserve">заместителя главы </w:t>
      </w:r>
      <w:r w:rsidR="001E2B65" w:rsidRPr="00756540">
        <w:rPr>
          <w:sz w:val="28"/>
          <w:szCs w:val="28"/>
        </w:rPr>
        <w:t xml:space="preserve">Яшкинского муниципального округа </w:t>
      </w:r>
      <w:r w:rsidR="001E300D">
        <w:rPr>
          <w:sz w:val="28"/>
          <w:szCs w:val="28"/>
        </w:rPr>
        <w:t>А.А. Юрманова</w:t>
      </w:r>
      <w:r>
        <w:rPr>
          <w:sz w:val="28"/>
          <w:szCs w:val="28"/>
        </w:rPr>
        <w:t>.</w:t>
      </w:r>
    </w:p>
    <w:p w:rsidR="00C83FBC" w:rsidRDefault="00B30BBB" w:rsidP="007552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2B65">
        <w:rPr>
          <w:sz w:val="28"/>
          <w:szCs w:val="28"/>
        </w:rPr>
        <w:t>. П</w:t>
      </w:r>
      <w:r w:rsidR="00154E77">
        <w:rPr>
          <w:sz w:val="28"/>
          <w:szCs w:val="28"/>
        </w:rPr>
        <w:t>остановление вступает в силу после</w:t>
      </w:r>
      <w:r w:rsidR="001E2B65">
        <w:rPr>
          <w:sz w:val="28"/>
          <w:szCs w:val="28"/>
        </w:rPr>
        <w:t xml:space="preserve"> его официального</w:t>
      </w:r>
      <w:r w:rsidR="00154E77">
        <w:rPr>
          <w:sz w:val="28"/>
          <w:szCs w:val="28"/>
        </w:rPr>
        <w:t xml:space="preserve"> обнаро</w:t>
      </w:r>
      <w:r w:rsidR="001E2B65">
        <w:rPr>
          <w:sz w:val="28"/>
          <w:szCs w:val="28"/>
        </w:rPr>
        <w:t>до</w:t>
      </w:r>
      <w:r w:rsidR="00154E77">
        <w:rPr>
          <w:sz w:val="28"/>
          <w:szCs w:val="28"/>
        </w:rPr>
        <w:t xml:space="preserve">вания. </w:t>
      </w:r>
    </w:p>
    <w:p w:rsidR="00755286" w:rsidRDefault="00755286" w:rsidP="007552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83FBC" w:rsidRDefault="00B30BBB" w:rsidP="00C83FBC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154E77">
        <w:rPr>
          <w:sz w:val="28"/>
          <w:szCs w:val="28"/>
        </w:rPr>
        <w:t xml:space="preserve"> Яшкинского</w:t>
      </w:r>
    </w:p>
    <w:p w:rsidR="00154E77" w:rsidRPr="00846F35" w:rsidRDefault="00154E77" w:rsidP="00C83FBC">
      <w:pPr>
        <w:shd w:val="clear" w:color="auto" w:fill="FFFFFF"/>
        <w:contextualSpacing/>
        <w:jc w:val="both"/>
        <w:rPr>
          <w:sz w:val="28"/>
          <w:szCs w:val="28"/>
        </w:rPr>
      </w:pPr>
      <w:r w:rsidRPr="004223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</w:t>
      </w:r>
      <w:r w:rsidRPr="004223B1">
        <w:rPr>
          <w:sz w:val="28"/>
          <w:szCs w:val="28"/>
        </w:rPr>
        <w:t xml:space="preserve">    </w:t>
      </w:r>
      <w:r w:rsidRPr="004223B1">
        <w:rPr>
          <w:sz w:val="28"/>
          <w:szCs w:val="28"/>
        </w:rPr>
        <w:tab/>
      </w:r>
      <w:r w:rsidRPr="004223B1">
        <w:rPr>
          <w:sz w:val="28"/>
          <w:szCs w:val="28"/>
        </w:rPr>
        <w:tab/>
      </w:r>
      <w:r w:rsidR="00B30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C83F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B30BBB">
        <w:rPr>
          <w:sz w:val="28"/>
          <w:szCs w:val="28"/>
        </w:rPr>
        <w:t>А.А. Юрманов</w:t>
      </w:r>
      <w:r>
        <w:rPr>
          <w:sz w:val="28"/>
          <w:szCs w:val="28"/>
        </w:rPr>
        <w:t xml:space="preserve">           </w:t>
      </w:r>
    </w:p>
    <w:p w:rsidR="00154E77" w:rsidRPr="00FF36A3" w:rsidRDefault="003B7CE4" w:rsidP="001E300D">
      <w:pPr>
        <w:widowControl/>
        <w:autoSpaceDE/>
        <w:autoSpaceDN/>
        <w:adjustRightInd/>
        <w:spacing w:after="200" w:line="276" w:lineRule="auto"/>
        <w:jc w:val="right"/>
        <w:rPr>
          <w:sz w:val="28"/>
        </w:rPr>
      </w:pPr>
      <w:r>
        <w:br w:type="page"/>
      </w:r>
      <w:r w:rsidR="00846F35" w:rsidRPr="00FF36A3">
        <w:rPr>
          <w:sz w:val="28"/>
        </w:rPr>
        <w:lastRenderedPageBreak/>
        <w:t>УТВЕРЖДЕН</w:t>
      </w:r>
    </w:p>
    <w:p w:rsidR="00154E77" w:rsidRPr="00FF36A3" w:rsidRDefault="00846F35" w:rsidP="00FF36A3">
      <w:pPr>
        <w:pStyle w:val="Default"/>
        <w:jc w:val="right"/>
        <w:rPr>
          <w:sz w:val="28"/>
        </w:rPr>
      </w:pPr>
      <w:r w:rsidRPr="00FF36A3">
        <w:rPr>
          <w:sz w:val="28"/>
        </w:rPr>
        <w:t>постановлением</w:t>
      </w:r>
      <w:r w:rsidR="00154E77" w:rsidRPr="00FF36A3">
        <w:rPr>
          <w:sz w:val="28"/>
        </w:rPr>
        <w:t xml:space="preserve"> администрации </w:t>
      </w:r>
    </w:p>
    <w:p w:rsidR="009F2D23" w:rsidRPr="00FF36A3" w:rsidRDefault="00154E77" w:rsidP="00FF36A3">
      <w:pPr>
        <w:pStyle w:val="Default"/>
        <w:jc w:val="right"/>
        <w:rPr>
          <w:sz w:val="28"/>
        </w:rPr>
      </w:pPr>
      <w:r w:rsidRPr="00FF36A3">
        <w:rPr>
          <w:sz w:val="28"/>
        </w:rPr>
        <w:t xml:space="preserve">Яшкинского муниципального округа </w:t>
      </w:r>
    </w:p>
    <w:p w:rsidR="00154E77" w:rsidRDefault="00FF36A3" w:rsidP="00FF36A3">
      <w:pPr>
        <w:widowControl/>
        <w:autoSpaceDE/>
        <w:autoSpaceDN/>
        <w:adjustRightInd/>
        <w:jc w:val="right"/>
        <w:rPr>
          <w:rFonts w:eastAsia="Times New Roman"/>
          <w:sz w:val="28"/>
        </w:rPr>
      </w:pPr>
      <w:r>
        <w:rPr>
          <w:sz w:val="28"/>
        </w:rPr>
        <w:t xml:space="preserve">                                                        </w:t>
      </w:r>
      <w:r w:rsidR="009F2D23" w:rsidRPr="00FF36A3">
        <w:rPr>
          <w:sz w:val="28"/>
        </w:rPr>
        <w:t xml:space="preserve">                    </w:t>
      </w:r>
      <w:r w:rsidR="00A01F16">
        <w:rPr>
          <w:rFonts w:eastAsia="Times New Roman"/>
          <w:sz w:val="28"/>
        </w:rPr>
        <w:t>от «12</w:t>
      </w:r>
      <w:r w:rsidR="009F2D23" w:rsidRPr="00FF36A3">
        <w:rPr>
          <w:rFonts w:eastAsia="Times New Roman"/>
          <w:sz w:val="28"/>
        </w:rPr>
        <w:t xml:space="preserve">» </w:t>
      </w:r>
      <w:r w:rsidR="00B30BBB" w:rsidRPr="00FF36A3">
        <w:rPr>
          <w:rFonts w:eastAsia="Times New Roman"/>
          <w:sz w:val="28"/>
        </w:rPr>
        <w:t>декабря</w:t>
      </w:r>
      <w:r w:rsidR="009F2D23" w:rsidRPr="00FF36A3">
        <w:rPr>
          <w:rFonts w:eastAsia="Times New Roman"/>
          <w:sz w:val="28"/>
        </w:rPr>
        <w:t xml:space="preserve"> 2022 г. №</w:t>
      </w:r>
      <w:r>
        <w:rPr>
          <w:rFonts w:eastAsia="Times New Roman"/>
          <w:sz w:val="28"/>
        </w:rPr>
        <w:t xml:space="preserve"> </w:t>
      </w:r>
      <w:r w:rsidR="00A01F16">
        <w:rPr>
          <w:rFonts w:eastAsia="Times New Roman"/>
          <w:sz w:val="28"/>
        </w:rPr>
        <w:t>1275</w:t>
      </w:r>
      <w:r>
        <w:rPr>
          <w:rFonts w:eastAsia="Times New Roman"/>
          <w:sz w:val="28"/>
        </w:rPr>
        <w:t>-п</w:t>
      </w:r>
    </w:p>
    <w:p w:rsidR="00FF36A3" w:rsidRPr="00FF36A3" w:rsidRDefault="00FF36A3" w:rsidP="00FF36A3">
      <w:pPr>
        <w:widowControl/>
        <w:autoSpaceDE/>
        <w:autoSpaceDN/>
        <w:adjustRightInd/>
        <w:jc w:val="right"/>
        <w:rPr>
          <w:rFonts w:eastAsia="Times New Roman"/>
          <w:sz w:val="28"/>
        </w:rPr>
      </w:pPr>
    </w:p>
    <w:p w:rsidR="00154E77" w:rsidRPr="002E071E" w:rsidRDefault="001E300D" w:rsidP="00154E7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54E77" w:rsidRDefault="001E300D" w:rsidP="00154E77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C412AB">
        <w:rPr>
          <w:b/>
          <w:color w:val="000000"/>
          <w:sz w:val="28"/>
          <w:szCs w:val="28"/>
        </w:rPr>
        <w:t>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</w:t>
      </w:r>
      <w:r>
        <w:rPr>
          <w:b/>
          <w:color w:val="000000"/>
          <w:sz w:val="28"/>
          <w:szCs w:val="28"/>
        </w:rPr>
        <w:t xml:space="preserve"> </w:t>
      </w:r>
      <w:r w:rsidR="00B30BBB">
        <w:rPr>
          <w:b/>
          <w:bCs/>
          <w:sz w:val="28"/>
          <w:szCs w:val="28"/>
        </w:rPr>
        <w:t>Яшкинского муниципального округа</w:t>
      </w:r>
    </w:p>
    <w:p w:rsidR="00FF36A3" w:rsidRDefault="00FF36A3" w:rsidP="00154E77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154E77" w:rsidRDefault="00154E77" w:rsidP="00154E77">
      <w:pPr>
        <w:widowControl/>
        <w:numPr>
          <w:ilvl w:val="0"/>
          <w:numId w:val="3"/>
        </w:numPr>
        <w:jc w:val="center"/>
        <w:outlineLvl w:val="0"/>
        <w:rPr>
          <w:b/>
          <w:bCs/>
          <w:sz w:val="28"/>
          <w:szCs w:val="28"/>
        </w:rPr>
      </w:pPr>
      <w:r w:rsidRPr="002E071E">
        <w:rPr>
          <w:b/>
          <w:bCs/>
          <w:sz w:val="28"/>
          <w:szCs w:val="28"/>
        </w:rPr>
        <w:t>Общие положения</w:t>
      </w:r>
    </w:p>
    <w:p w:rsidR="00154E77" w:rsidRPr="00154E77" w:rsidRDefault="00154E77" w:rsidP="00154E77">
      <w:pPr>
        <w:widowControl/>
        <w:ind w:left="540"/>
        <w:outlineLvl w:val="0"/>
        <w:rPr>
          <w:b/>
          <w:bCs/>
          <w:sz w:val="28"/>
          <w:szCs w:val="28"/>
        </w:rPr>
      </w:pPr>
    </w:p>
    <w:p w:rsidR="001E300D" w:rsidRPr="00C412AB" w:rsidRDefault="001E300D" w:rsidP="001E300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 </w:t>
      </w:r>
      <w:r w:rsidRPr="00C412AB">
        <w:rPr>
          <w:color w:val="000000"/>
          <w:sz w:val="28"/>
          <w:szCs w:val="28"/>
        </w:rPr>
        <w:t>Настоящий поряд</w:t>
      </w:r>
      <w:r>
        <w:rPr>
          <w:color w:val="000000"/>
          <w:sz w:val="28"/>
          <w:szCs w:val="28"/>
        </w:rPr>
        <w:t>о</w:t>
      </w:r>
      <w:r w:rsidRPr="00C412AB">
        <w:rPr>
          <w:color w:val="000000"/>
          <w:sz w:val="28"/>
          <w:szCs w:val="28"/>
        </w:rPr>
        <w:t xml:space="preserve">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>
        <w:rPr>
          <w:color w:val="000000"/>
          <w:sz w:val="28"/>
          <w:szCs w:val="28"/>
        </w:rPr>
        <w:t>Яшкинского муниципального округа</w:t>
      </w:r>
      <w:r w:rsidRPr="00C412AB">
        <w:rPr>
          <w:color w:val="000000"/>
          <w:sz w:val="28"/>
          <w:szCs w:val="28"/>
        </w:rPr>
        <w:t xml:space="preserve">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r>
        <w:rPr>
          <w:color w:val="000000"/>
          <w:sz w:val="28"/>
          <w:szCs w:val="28"/>
        </w:rPr>
        <w:t>Яшкинского муниципального</w:t>
      </w:r>
      <w:proofErr w:type="gramEnd"/>
      <w:r>
        <w:rPr>
          <w:color w:val="000000"/>
          <w:sz w:val="28"/>
          <w:szCs w:val="28"/>
        </w:rPr>
        <w:t xml:space="preserve"> округа</w:t>
      </w:r>
      <w:r w:rsidRPr="00C412AB">
        <w:rPr>
          <w:color w:val="000000"/>
          <w:sz w:val="28"/>
          <w:szCs w:val="28"/>
        </w:rPr>
        <w:t xml:space="preserve"> (далее по тексту – Согласие) и перечень документов, необходимых для его выдачи.</w:t>
      </w:r>
    </w:p>
    <w:p w:rsidR="00B30BBB" w:rsidRPr="00B30BBB" w:rsidRDefault="00B30BBB" w:rsidP="001E300D">
      <w:pPr>
        <w:tabs>
          <w:tab w:val="left" w:pos="1669"/>
        </w:tabs>
        <w:ind w:left="-284" w:firstLine="1135"/>
        <w:jc w:val="both"/>
        <w:outlineLvl w:val="0"/>
        <w:rPr>
          <w:sz w:val="28"/>
          <w:szCs w:val="28"/>
        </w:rPr>
      </w:pPr>
    </w:p>
    <w:p w:rsidR="00B30BBB" w:rsidRPr="00D36E30" w:rsidRDefault="00D36E30" w:rsidP="00D36E30">
      <w:pPr>
        <w:ind w:firstLine="851"/>
        <w:jc w:val="center"/>
        <w:outlineLvl w:val="0"/>
        <w:rPr>
          <w:b/>
          <w:sz w:val="28"/>
          <w:szCs w:val="28"/>
        </w:rPr>
      </w:pPr>
      <w:r w:rsidRPr="00D36E30">
        <w:rPr>
          <w:b/>
          <w:sz w:val="28"/>
          <w:szCs w:val="28"/>
        </w:rPr>
        <w:t>2</w:t>
      </w:r>
      <w:r w:rsidR="00B30BBB" w:rsidRPr="00D36E30">
        <w:rPr>
          <w:b/>
          <w:sz w:val="28"/>
          <w:szCs w:val="28"/>
        </w:rPr>
        <w:t xml:space="preserve">. Порядок </w:t>
      </w:r>
      <w:r w:rsidR="001E300D">
        <w:rPr>
          <w:b/>
          <w:sz w:val="28"/>
          <w:szCs w:val="28"/>
        </w:rPr>
        <w:t>получения согласия</w:t>
      </w:r>
    </w:p>
    <w:p w:rsidR="00B30BBB" w:rsidRPr="00B30BBB" w:rsidRDefault="00B30BBB" w:rsidP="00B30BBB">
      <w:pPr>
        <w:ind w:firstLine="851"/>
        <w:jc w:val="both"/>
        <w:outlineLvl w:val="0"/>
        <w:rPr>
          <w:sz w:val="28"/>
          <w:szCs w:val="28"/>
        </w:rPr>
      </w:pPr>
      <w:r w:rsidRPr="00B30BBB">
        <w:rPr>
          <w:sz w:val="28"/>
          <w:szCs w:val="28"/>
        </w:rPr>
        <w:t xml:space="preserve"> </w:t>
      </w:r>
    </w:p>
    <w:p w:rsidR="001E300D" w:rsidRPr="00C412AB" w:rsidRDefault="001E300D" w:rsidP="001E300D">
      <w:pPr>
        <w:ind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2.1. Выдачу Согласия осуществляет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>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Яшкинского</w:t>
      </w:r>
      <w:r>
        <w:rPr>
          <w:color w:val="000000"/>
          <w:sz w:val="28"/>
          <w:szCs w:val="28"/>
        </w:rPr>
        <w:t xml:space="preserve"> муниципального округа</w:t>
      </w:r>
      <w:r w:rsidRPr="00C412AB">
        <w:rPr>
          <w:color w:val="000000"/>
          <w:sz w:val="28"/>
          <w:szCs w:val="28"/>
        </w:rPr>
        <w:t xml:space="preserve"> допускаются при наличии согласия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, выдаваемого в </w:t>
      </w:r>
      <w:r w:rsidR="001E02EF">
        <w:rPr>
          <w:color w:val="000000"/>
          <w:sz w:val="28"/>
          <w:szCs w:val="28"/>
        </w:rPr>
        <w:t>соответствии с настоящим Порядком</w:t>
      </w:r>
      <w:r w:rsidRPr="00C412AB">
        <w:rPr>
          <w:color w:val="000000"/>
          <w:sz w:val="28"/>
          <w:szCs w:val="28"/>
        </w:rPr>
        <w:t>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2.4. Для выполнения работ по капитальному ремонту, ремонту пересечений и примыканий заявитель обращается в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а) документ, удостоверяющий личность заявителя или его </w:t>
      </w:r>
      <w:r>
        <w:rPr>
          <w:color w:val="000000"/>
          <w:sz w:val="28"/>
          <w:szCs w:val="28"/>
        </w:rPr>
        <w:t>п</w:t>
      </w:r>
      <w:r w:rsidRPr="00C412AB">
        <w:rPr>
          <w:color w:val="000000"/>
          <w:sz w:val="28"/>
          <w:szCs w:val="28"/>
        </w:rPr>
        <w:t>редставителя (подлежит возврату заявителю (представителю заявителя) после удостоверения его личности при личном приеме);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д) утвержденный порядок осуществления работ;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2.5.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рассматривает заявление о согласовании в срок не более </w:t>
      </w:r>
      <w:r>
        <w:rPr>
          <w:color w:val="000000"/>
          <w:sz w:val="28"/>
          <w:szCs w:val="28"/>
        </w:rPr>
        <w:t>тридцати</w:t>
      </w:r>
      <w:r w:rsidRPr="00C412AB">
        <w:rPr>
          <w:color w:val="000000"/>
          <w:sz w:val="28"/>
          <w:szCs w:val="28"/>
        </w:rPr>
        <w:t xml:space="preserve"> календарных дней со дня поступления заявления о предоставлении такого согласия.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При наличии оснований, предусмотренных пунктом 2.9 настоящего Порядка,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отказывает в согласовании.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2.6. В ходе рассмотрения заявления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>: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1E300D" w:rsidRPr="00C412AB" w:rsidRDefault="00C83FBC" w:rsidP="001E3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направляет межведомственные </w:t>
      </w:r>
      <w:r w:rsidR="001E300D" w:rsidRPr="00C412AB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>ы</w:t>
      </w:r>
      <w:r w:rsidR="001E300D" w:rsidRPr="00C412AB">
        <w:rPr>
          <w:color w:val="000000"/>
          <w:sz w:val="28"/>
          <w:szCs w:val="28"/>
        </w:rPr>
        <w:t xml:space="preserve">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</w:t>
      </w:r>
      <w:r w:rsidR="00C83FBC">
        <w:rPr>
          <w:color w:val="000000"/>
          <w:sz w:val="28"/>
          <w:szCs w:val="28"/>
        </w:rPr>
        <w:t>администрации</w:t>
      </w:r>
      <w:r w:rsidRPr="00C412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Яшкинского муниципального округа</w:t>
      </w:r>
      <w:r w:rsidR="00442422">
        <w:rPr>
          <w:color w:val="000000"/>
          <w:sz w:val="28"/>
          <w:szCs w:val="28"/>
        </w:rPr>
        <w:t>, разработанного 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>, отказ в согласовании оформляется в форме уведомления.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о порядке осуществления работ, введения ограничения или прекращения движения транспортных сре</w:t>
      </w:r>
      <w:proofErr w:type="gramStart"/>
      <w:r w:rsidRPr="00C412AB">
        <w:rPr>
          <w:color w:val="000000"/>
          <w:sz w:val="28"/>
          <w:szCs w:val="28"/>
        </w:rPr>
        <w:t>дств в с</w:t>
      </w:r>
      <w:proofErr w:type="gramEnd"/>
      <w:r w:rsidRPr="00C412AB">
        <w:rPr>
          <w:color w:val="000000"/>
          <w:sz w:val="28"/>
          <w:szCs w:val="28"/>
        </w:rPr>
        <w:t>оответствии с пунктами 2.13-2.14 настоящего Порядка.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2.8. </w:t>
      </w:r>
      <w:proofErr w:type="gramStart"/>
      <w:r w:rsidRPr="00C412AB">
        <w:rPr>
          <w:color w:val="000000"/>
          <w:sz w:val="28"/>
          <w:szCs w:val="28"/>
        </w:rPr>
        <w:t>О факте согласования (отказа в согласовании) заявитель в срок, установленный в пункте 2.5 порядка</w:t>
      </w:r>
      <w:r>
        <w:rPr>
          <w:color w:val="000000"/>
          <w:sz w:val="28"/>
          <w:szCs w:val="28"/>
        </w:rPr>
        <w:t>,</w:t>
      </w:r>
      <w:r w:rsidRPr="00C412AB">
        <w:rPr>
          <w:color w:val="000000"/>
          <w:sz w:val="28"/>
          <w:szCs w:val="28"/>
        </w:rPr>
        <w:t xml:space="preserve"> информируется посредством телефонной связи (при указании в заявлении) или путем направления </w:t>
      </w:r>
      <w:r w:rsidR="00442422">
        <w:rPr>
          <w:color w:val="000000"/>
          <w:sz w:val="28"/>
          <w:szCs w:val="28"/>
        </w:rPr>
        <w:t xml:space="preserve">копии постановления администрации Яшкинского муниципального округа или </w:t>
      </w:r>
      <w:r w:rsidRPr="00C412AB">
        <w:rPr>
          <w:color w:val="000000"/>
          <w:sz w:val="28"/>
          <w:szCs w:val="28"/>
        </w:rPr>
        <w:t>уведомления</w:t>
      </w:r>
      <w:r w:rsidR="00442422">
        <w:rPr>
          <w:color w:val="000000"/>
          <w:sz w:val="28"/>
          <w:szCs w:val="28"/>
        </w:rPr>
        <w:t xml:space="preserve"> об отказе</w:t>
      </w:r>
      <w:r w:rsidRPr="00C412AB">
        <w:rPr>
          <w:color w:val="000000"/>
          <w:sz w:val="28"/>
          <w:szCs w:val="28"/>
        </w:rPr>
        <w:t xml:space="preserve"> на его электронный а</w:t>
      </w:r>
      <w:r w:rsidR="00442422">
        <w:rPr>
          <w:color w:val="000000"/>
          <w:sz w:val="28"/>
          <w:szCs w:val="28"/>
        </w:rPr>
        <w:t>дрес (при указании в заявлении), а</w:t>
      </w:r>
      <w:r w:rsidRPr="00C412AB">
        <w:rPr>
          <w:color w:val="000000"/>
          <w:sz w:val="28"/>
          <w:szCs w:val="28"/>
        </w:rPr>
        <w:t xml:space="preserve"> </w:t>
      </w:r>
      <w:r w:rsidR="00C83FBC" w:rsidRPr="00C412AB">
        <w:rPr>
          <w:color w:val="000000"/>
          <w:sz w:val="28"/>
          <w:szCs w:val="28"/>
        </w:rPr>
        <w:t>также</w:t>
      </w:r>
      <w:r w:rsidRPr="00C412AB">
        <w:rPr>
          <w:color w:val="000000"/>
          <w:sz w:val="28"/>
          <w:szCs w:val="28"/>
        </w:rPr>
        <w:t xml:space="preserve"> путем направления заявителю по почте заказным письмом или в электронной форме по адресу, указанному в</w:t>
      </w:r>
      <w:proofErr w:type="gramEnd"/>
      <w:r w:rsidRPr="00C412AB">
        <w:rPr>
          <w:color w:val="000000"/>
          <w:sz w:val="28"/>
          <w:szCs w:val="28"/>
        </w:rPr>
        <w:t xml:space="preserve"> </w:t>
      </w:r>
      <w:proofErr w:type="gramStart"/>
      <w:r w:rsidRPr="00C412AB">
        <w:rPr>
          <w:color w:val="000000"/>
          <w:sz w:val="28"/>
          <w:szCs w:val="28"/>
        </w:rPr>
        <w:t>заявлении</w:t>
      </w:r>
      <w:proofErr w:type="gramEnd"/>
      <w:r w:rsidRPr="00C412AB">
        <w:rPr>
          <w:color w:val="000000"/>
          <w:sz w:val="28"/>
          <w:szCs w:val="28"/>
        </w:rPr>
        <w:t>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непредставление документов, указанных в пункте 2.4 настоящего Порядка;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2.10. Заявитель вправе обжаловать решения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2.11. </w:t>
      </w:r>
      <w:proofErr w:type="gramStart"/>
      <w:r w:rsidRPr="00C412AB">
        <w:rPr>
          <w:color w:val="000000"/>
          <w:sz w:val="28"/>
          <w:szCs w:val="28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об их начале (завершении).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с указанием срока вводимых ограничений или прекращения движения транспортных средств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45 дней до</w:t>
      </w:r>
      <w:r w:rsidR="0008754C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t xml:space="preserve">их введения. При наличии согласия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на строительство, реконструкцию, капитальный ремонт, ремонт пересечений, примыканий, съездов, подъездов к автомобильным дорогам </w:t>
      </w:r>
      <w:r w:rsidR="00C83FBC">
        <w:rPr>
          <w:color w:val="000000"/>
          <w:sz w:val="28"/>
          <w:szCs w:val="28"/>
        </w:rPr>
        <w:t>МКУ «Комитет по благоустройству администрации Яшкинского муниципального округа»</w:t>
      </w:r>
      <w:r w:rsidRPr="00C412AB">
        <w:rPr>
          <w:color w:val="000000"/>
          <w:sz w:val="28"/>
          <w:szCs w:val="28"/>
        </w:rPr>
        <w:t xml:space="preserve">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1E300D" w:rsidRPr="00C412AB" w:rsidRDefault="001E300D" w:rsidP="001E300D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B30BBB" w:rsidRDefault="00B30BBB" w:rsidP="00B30BBB">
      <w:pPr>
        <w:ind w:firstLine="851"/>
        <w:jc w:val="both"/>
        <w:outlineLvl w:val="0"/>
        <w:rPr>
          <w:sz w:val="28"/>
          <w:szCs w:val="28"/>
        </w:rPr>
      </w:pPr>
      <w:r w:rsidRPr="00B30BBB">
        <w:rPr>
          <w:sz w:val="28"/>
          <w:szCs w:val="28"/>
        </w:rPr>
        <w:t xml:space="preserve"> </w:t>
      </w:r>
      <w:r w:rsidR="001E300D">
        <w:rPr>
          <w:sz w:val="28"/>
          <w:szCs w:val="28"/>
        </w:rPr>
        <w:tab/>
      </w: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Default="001E300D" w:rsidP="001E300D">
      <w:pPr>
        <w:jc w:val="both"/>
        <w:outlineLvl w:val="0"/>
        <w:rPr>
          <w:sz w:val="28"/>
          <w:szCs w:val="28"/>
        </w:rPr>
      </w:pPr>
    </w:p>
    <w:p w:rsidR="001E300D" w:rsidRPr="001E300D" w:rsidRDefault="001E300D" w:rsidP="00C83FBC">
      <w:pPr>
        <w:jc w:val="right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ПРИЛОЖЕНИЕ № 1</w:t>
      </w:r>
    </w:p>
    <w:p w:rsidR="001E300D" w:rsidRPr="001E300D" w:rsidRDefault="001E300D" w:rsidP="00C83FBC">
      <w:pPr>
        <w:jc w:val="right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     к Порядку</w:t>
      </w:r>
      <w:r w:rsidR="0008754C" w:rsidRPr="0008754C">
        <w:t xml:space="preserve"> </w:t>
      </w:r>
      <w:r w:rsidR="0008754C" w:rsidRPr="0008754C">
        <w:rPr>
          <w:rFonts w:eastAsia="Times New Roman"/>
          <w:color w:val="000000"/>
          <w:sz w:val="28"/>
          <w:szCs w:val="28"/>
        </w:rPr>
        <w:t>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Яшкинского муниципального округа</w:t>
      </w:r>
    </w:p>
    <w:p w:rsidR="001E300D" w:rsidRPr="001E300D" w:rsidRDefault="001E300D" w:rsidP="001E300D">
      <w:pPr>
        <w:jc w:val="both"/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jc w:val="center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ФОРМА ЗАЯВЛЕНИЯ О СОГЛАСОВАНИИ СТРОИТЕЛЬСТВА, РЕКОНСТРУКЦИИ, КАПИТАЛЬНОГО РЕМОНТА, РЕМОНТА ПЕРЕСЕЧЕНИЙ ИЛИ ПРИМЫКАНИ</w:t>
      </w:r>
      <w:r w:rsidR="00790CA9">
        <w:rPr>
          <w:rFonts w:eastAsia="Times New Roman"/>
          <w:color w:val="000000"/>
          <w:sz w:val="28"/>
          <w:szCs w:val="28"/>
        </w:rPr>
        <w:t>Й</w:t>
      </w:r>
    </w:p>
    <w:p w:rsidR="001E300D" w:rsidRDefault="001E300D" w:rsidP="001E300D">
      <w:pPr>
        <w:jc w:val="right"/>
        <w:rPr>
          <w:rFonts w:eastAsia="Times New Roman"/>
          <w:color w:val="000000"/>
          <w:sz w:val="28"/>
          <w:szCs w:val="28"/>
        </w:rPr>
      </w:pPr>
    </w:p>
    <w:p w:rsidR="001E300D" w:rsidRDefault="001E300D" w:rsidP="001E300D">
      <w:pPr>
        <w:jc w:val="right"/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________________________________________________________________________</w:t>
      </w:r>
      <w:r w:rsidRPr="001E300D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 xml:space="preserve">(Ф.И.О. </w:t>
      </w:r>
      <w:r w:rsidR="0008754C">
        <w:rPr>
          <w:rFonts w:eastAsia="Times New Roman"/>
          <w:color w:val="000000"/>
          <w:sz w:val="28"/>
          <w:szCs w:val="28"/>
        </w:rPr>
        <w:t>председателя МКУ «</w:t>
      </w:r>
      <w:r w:rsidR="0008754C">
        <w:rPr>
          <w:color w:val="000000"/>
          <w:sz w:val="28"/>
          <w:szCs w:val="28"/>
        </w:rPr>
        <w:t>Комитет по благоустройству администрации Яшкинского муниципального округа»</w:t>
      </w:r>
      <w:r w:rsidRPr="001E300D">
        <w:rPr>
          <w:rFonts w:eastAsia="Times New Roman"/>
          <w:color w:val="000000"/>
          <w:sz w:val="28"/>
          <w:szCs w:val="28"/>
        </w:rPr>
        <w:t>)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</w:p>
    <w:p w:rsidR="001E300D" w:rsidRDefault="001E300D" w:rsidP="001E300D">
      <w:pPr>
        <w:jc w:val="center"/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</w:t>
      </w:r>
      <w:r w:rsidRPr="001E300D">
        <w:rPr>
          <w:rFonts w:eastAsia="Times New Roman"/>
          <w:color w:val="000000"/>
          <w:sz w:val="28"/>
          <w:szCs w:val="28"/>
        </w:rPr>
        <w:t>_____________________________</w:t>
      </w:r>
      <w:r>
        <w:rPr>
          <w:rFonts w:eastAsia="Times New Roman"/>
          <w:color w:val="000000"/>
          <w:sz w:val="28"/>
          <w:szCs w:val="28"/>
        </w:rPr>
        <w:t>_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 xml:space="preserve"> (Ф.И.О. и должность заявителя, паспортные данные, организационно-правовая </w:t>
      </w:r>
      <w:r>
        <w:rPr>
          <w:rFonts w:eastAsia="Times New Roman"/>
          <w:color w:val="000000"/>
          <w:sz w:val="28"/>
          <w:szCs w:val="28"/>
        </w:rPr>
        <w:t xml:space="preserve">форма </w:t>
      </w:r>
      <w:r w:rsidRPr="001E300D">
        <w:rPr>
          <w:rFonts w:eastAsia="Times New Roman"/>
          <w:color w:val="000000"/>
          <w:sz w:val="28"/>
          <w:szCs w:val="28"/>
        </w:rPr>
        <w:t>и наименование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300D">
        <w:rPr>
          <w:rFonts w:eastAsia="Times New Roman"/>
          <w:color w:val="000000"/>
          <w:sz w:val="28"/>
          <w:szCs w:val="28"/>
        </w:rPr>
        <w:t>юридического лица,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300D">
        <w:rPr>
          <w:rFonts w:eastAsia="Times New Roman"/>
          <w:color w:val="000000"/>
          <w:sz w:val="28"/>
          <w:szCs w:val="28"/>
        </w:rPr>
        <w:t>почтовый адрес с указанием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300D">
        <w:rPr>
          <w:rFonts w:eastAsia="Times New Roman"/>
          <w:color w:val="000000"/>
          <w:sz w:val="28"/>
          <w:szCs w:val="28"/>
        </w:rPr>
        <w:t>индекса, контактный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300D">
        <w:rPr>
          <w:rFonts w:eastAsia="Times New Roman"/>
          <w:color w:val="000000"/>
          <w:sz w:val="28"/>
          <w:szCs w:val="28"/>
        </w:rPr>
        <w:t>телефон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1E300D">
        <w:rPr>
          <w:rFonts w:eastAsia="Times New Roman"/>
          <w:color w:val="000000"/>
          <w:sz w:val="28"/>
          <w:szCs w:val="28"/>
        </w:rPr>
        <w:t>адрес электронной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E300D">
        <w:rPr>
          <w:rFonts w:eastAsia="Times New Roman"/>
          <w:color w:val="000000"/>
          <w:sz w:val="28"/>
          <w:szCs w:val="28"/>
        </w:rPr>
        <w:t>почты)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jc w:val="center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ЗАЯВЛЕНИЕ</w:t>
      </w:r>
    </w:p>
    <w:p w:rsidR="001E300D" w:rsidRPr="001E300D" w:rsidRDefault="001E300D" w:rsidP="001E300D">
      <w:pPr>
        <w:jc w:val="center"/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jc w:val="both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ab/>
        <w:t>Прошу Вас согласовать строительство/реконструкцию/капитальный ремонт____________________________________________________________</w:t>
      </w:r>
    </w:p>
    <w:p w:rsidR="001E300D" w:rsidRPr="001E300D" w:rsidRDefault="001E300D" w:rsidP="001E300D">
      <w:pPr>
        <w:jc w:val="center"/>
        <w:rPr>
          <w:rFonts w:eastAsia="Times New Roman"/>
          <w:color w:val="000000"/>
        </w:rPr>
      </w:pPr>
      <w:r w:rsidRPr="001E300D">
        <w:rPr>
          <w:rFonts w:eastAsia="Times New Roman"/>
          <w:color w:val="000000"/>
        </w:rPr>
        <w:t xml:space="preserve">      (указывается вид работ)</w:t>
      </w:r>
    </w:p>
    <w:p w:rsidR="001E300D" w:rsidRPr="001E300D" w:rsidRDefault="001E300D" w:rsidP="001E300D">
      <w:pPr>
        <w:jc w:val="both"/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пересечения автомобильной дороги/примыкания автомобильной дороги (</w:t>
      </w:r>
      <w:proofErr w:type="gramStart"/>
      <w:r w:rsidRPr="001E300D">
        <w:rPr>
          <w:rFonts w:eastAsia="Times New Roman"/>
          <w:color w:val="000000"/>
          <w:sz w:val="28"/>
          <w:szCs w:val="28"/>
        </w:rPr>
        <w:t>нужное</w:t>
      </w:r>
      <w:proofErr w:type="gramEnd"/>
      <w:r w:rsidRPr="001E300D">
        <w:rPr>
          <w:rFonts w:eastAsia="Times New Roman"/>
          <w:color w:val="000000"/>
          <w:sz w:val="28"/>
          <w:szCs w:val="28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__________________________________________________________________</w:t>
      </w:r>
    </w:p>
    <w:p w:rsidR="001E300D" w:rsidRPr="009E208F" w:rsidRDefault="001E300D" w:rsidP="009E208F">
      <w:pPr>
        <w:jc w:val="center"/>
        <w:rPr>
          <w:rFonts w:eastAsia="Times New Roman"/>
          <w:color w:val="000000"/>
        </w:rPr>
      </w:pPr>
      <w:r w:rsidRPr="001E300D">
        <w:rPr>
          <w:rFonts w:eastAsia="Times New Roman"/>
          <w:color w:val="000000"/>
        </w:rPr>
        <w:t>(наименование автомобильной дороги)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Приложения: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1 ____________________________________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2 ____________________________________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3 ____________________________________</w:t>
      </w:r>
    </w:p>
    <w:p w:rsidR="001E300D" w:rsidRPr="001E300D" w:rsidRDefault="001E300D" w:rsidP="001E300D">
      <w:pPr>
        <w:rPr>
          <w:rFonts w:eastAsia="Times New Roman"/>
          <w:color w:val="000000"/>
          <w:sz w:val="28"/>
          <w:szCs w:val="28"/>
        </w:rPr>
      </w:pPr>
      <w:r w:rsidRPr="001E300D">
        <w:rPr>
          <w:rFonts w:eastAsia="Times New Roman"/>
          <w:color w:val="000000"/>
          <w:sz w:val="28"/>
          <w:szCs w:val="28"/>
        </w:rPr>
        <w:t>4 ____________________________________</w:t>
      </w:r>
    </w:p>
    <w:p w:rsidR="001E300D" w:rsidRPr="001E300D" w:rsidRDefault="001E300D" w:rsidP="001E300D">
      <w:pPr>
        <w:jc w:val="both"/>
        <w:rPr>
          <w:rFonts w:eastAsia="Times New Roman"/>
          <w:color w:val="000000"/>
          <w:sz w:val="28"/>
          <w:szCs w:val="28"/>
        </w:rPr>
      </w:pPr>
    </w:p>
    <w:p w:rsidR="001E300D" w:rsidRPr="001E300D" w:rsidRDefault="001E300D" w:rsidP="001E300D">
      <w:pPr>
        <w:rPr>
          <w:rFonts w:eastAsia="Times New Roman"/>
          <w:sz w:val="28"/>
          <w:szCs w:val="28"/>
        </w:rPr>
      </w:pPr>
    </w:p>
    <w:p w:rsidR="001E300D" w:rsidRPr="001E300D" w:rsidRDefault="001E300D" w:rsidP="001E300D">
      <w:pPr>
        <w:shd w:val="clear" w:color="auto" w:fill="FFFFFF"/>
        <w:ind w:left="14"/>
        <w:rPr>
          <w:rFonts w:eastAsia="Times New Roman"/>
          <w:sz w:val="28"/>
          <w:szCs w:val="28"/>
        </w:rPr>
      </w:pPr>
      <w:r w:rsidRPr="001E300D">
        <w:rPr>
          <w:rFonts w:eastAsia="Times New Roman"/>
          <w:sz w:val="28"/>
          <w:szCs w:val="28"/>
        </w:rPr>
        <w:t xml:space="preserve">_________________            </w:t>
      </w:r>
      <w:r w:rsidR="00755286">
        <w:rPr>
          <w:rFonts w:eastAsia="Times New Roman"/>
          <w:sz w:val="28"/>
          <w:szCs w:val="28"/>
        </w:rPr>
        <w:t xml:space="preserve">            ____________                </w:t>
      </w:r>
      <w:r w:rsidRPr="001E300D">
        <w:rPr>
          <w:rFonts w:eastAsia="Times New Roman"/>
          <w:sz w:val="28"/>
          <w:szCs w:val="28"/>
        </w:rPr>
        <w:t xml:space="preserve"> ______________________</w:t>
      </w:r>
    </w:p>
    <w:p w:rsidR="001E300D" w:rsidRPr="002374DB" w:rsidRDefault="00755286" w:rsidP="002374DB">
      <w:pPr>
        <w:shd w:val="clear" w:color="auto" w:fill="FFFFFF"/>
        <w:ind w:left="14"/>
        <w:rPr>
          <w:rFonts w:eastAsia="Times New Roman"/>
        </w:rPr>
      </w:pPr>
      <w:r>
        <w:rPr>
          <w:rFonts w:eastAsia="Times New Roman"/>
        </w:rPr>
        <w:t xml:space="preserve">    </w:t>
      </w:r>
      <w:r w:rsidR="001E300D" w:rsidRPr="001E300D">
        <w:rPr>
          <w:rFonts w:eastAsia="Times New Roman"/>
        </w:rPr>
        <w:t xml:space="preserve">(число, месяц, год)                   </w:t>
      </w:r>
      <w:r>
        <w:rPr>
          <w:rFonts w:eastAsia="Times New Roman"/>
        </w:rPr>
        <w:t xml:space="preserve">               </w:t>
      </w:r>
      <w:r w:rsidR="001E300D" w:rsidRPr="001E300D">
        <w:rPr>
          <w:rFonts w:eastAsia="Times New Roman"/>
        </w:rPr>
        <w:t xml:space="preserve"> </w:t>
      </w:r>
      <w:r>
        <w:rPr>
          <w:rFonts w:eastAsia="Times New Roman"/>
        </w:rPr>
        <w:t xml:space="preserve">   </w:t>
      </w:r>
      <w:r w:rsidR="001E300D" w:rsidRPr="001E300D">
        <w:rPr>
          <w:rFonts w:eastAsia="Times New Roman"/>
        </w:rPr>
        <w:t xml:space="preserve">(подпись)                        </w:t>
      </w:r>
      <w:r>
        <w:rPr>
          <w:rFonts w:eastAsia="Times New Roman"/>
        </w:rPr>
        <w:t xml:space="preserve">            </w:t>
      </w:r>
      <w:r w:rsidR="001E300D" w:rsidRPr="001E300D">
        <w:rPr>
          <w:rFonts w:eastAsia="Times New Roman"/>
        </w:rPr>
        <w:t>(расшифровка)</w:t>
      </w:r>
    </w:p>
    <w:sectPr w:rsidR="001E300D" w:rsidRPr="002374DB" w:rsidSect="002A5352">
      <w:headerReference w:type="default" r:id="rId10"/>
      <w:pgSz w:w="11906" w:h="16838"/>
      <w:pgMar w:top="567" w:right="567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97" w:rsidRDefault="00D57297" w:rsidP="003B7CE4">
      <w:r>
        <w:separator/>
      </w:r>
    </w:p>
  </w:endnote>
  <w:endnote w:type="continuationSeparator" w:id="0">
    <w:p w:rsidR="00D57297" w:rsidRDefault="00D57297" w:rsidP="003B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97" w:rsidRDefault="00D57297" w:rsidP="003B7CE4">
      <w:r>
        <w:separator/>
      </w:r>
    </w:p>
  </w:footnote>
  <w:footnote w:type="continuationSeparator" w:id="0">
    <w:p w:rsidR="00D57297" w:rsidRDefault="00D57297" w:rsidP="003B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06439"/>
      <w:docPartObj>
        <w:docPartGallery w:val="Page Numbers (Top of Page)"/>
        <w:docPartUnique/>
      </w:docPartObj>
    </w:sdtPr>
    <w:sdtEndPr/>
    <w:sdtContent>
      <w:p w:rsidR="002374DB" w:rsidRDefault="00237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16">
          <w:rPr>
            <w:noProof/>
          </w:rPr>
          <w:t>2</w:t>
        </w:r>
        <w:r>
          <w:fldChar w:fldCharType="end"/>
        </w:r>
      </w:p>
    </w:sdtContent>
  </w:sdt>
  <w:p w:rsidR="002374DB" w:rsidRDefault="00237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6BE"/>
    <w:multiLevelType w:val="hybridMultilevel"/>
    <w:tmpl w:val="ECD691B0"/>
    <w:lvl w:ilvl="0" w:tplc="B8F29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7E392A"/>
    <w:multiLevelType w:val="hybridMultilevel"/>
    <w:tmpl w:val="9DDA44DE"/>
    <w:lvl w:ilvl="0" w:tplc="2506D1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C6607"/>
    <w:multiLevelType w:val="hybridMultilevel"/>
    <w:tmpl w:val="2970F946"/>
    <w:lvl w:ilvl="0" w:tplc="3808F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7"/>
    <w:rsid w:val="000103E7"/>
    <w:rsid w:val="00050DAE"/>
    <w:rsid w:val="00072D0C"/>
    <w:rsid w:val="00076B70"/>
    <w:rsid w:val="000812A2"/>
    <w:rsid w:val="000855EA"/>
    <w:rsid w:val="0008754C"/>
    <w:rsid w:val="000921EF"/>
    <w:rsid w:val="00093050"/>
    <w:rsid w:val="00105302"/>
    <w:rsid w:val="0012538B"/>
    <w:rsid w:val="00143857"/>
    <w:rsid w:val="00150F2C"/>
    <w:rsid w:val="00154E77"/>
    <w:rsid w:val="001759D1"/>
    <w:rsid w:val="00190CB1"/>
    <w:rsid w:val="001B0F73"/>
    <w:rsid w:val="001D232B"/>
    <w:rsid w:val="001E02EF"/>
    <w:rsid w:val="001E2B65"/>
    <w:rsid w:val="001E300D"/>
    <w:rsid w:val="002172B2"/>
    <w:rsid w:val="00232FF1"/>
    <w:rsid w:val="002374DB"/>
    <w:rsid w:val="00242C14"/>
    <w:rsid w:val="002453CA"/>
    <w:rsid w:val="002948AD"/>
    <w:rsid w:val="002A5352"/>
    <w:rsid w:val="002C457B"/>
    <w:rsid w:val="002F7B6B"/>
    <w:rsid w:val="0031706E"/>
    <w:rsid w:val="0031715D"/>
    <w:rsid w:val="003909E7"/>
    <w:rsid w:val="003A685B"/>
    <w:rsid w:val="003A7F8C"/>
    <w:rsid w:val="003B7CE4"/>
    <w:rsid w:val="003C4015"/>
    <w:rsid w:val="003D0C75"/>
    <w:rsid w:val="003F72B1"/>
    <w:rsid w:val="004049C0"/>
    <w:rsid w:val="00442422"/>
    <w:rsid w:val="004A171B"/>
    <w:rsid w:val="004A7CE7"/>
    <w:rsid w:val="004C07F8"/>
    <w:rsid w:val="004D24D1"/>
    <w:rsid w:val="00525E32"/>
    <w:rsid w:val="00540E4C"/>
    <w:rsid w:val="005833D8"/>
    <w:rsid w:val="005938A5"/>
    <w:rsid w:val="005A169B"/>
    <w:rsid w:val="005A2A78"/>
    <w:rsid w:val="005D6C2F"/>
    <w:rsid w:val="00605F85"/>
    <w:rsid w:val="0061026A"/>
    <w:rsid w:val="0061488B"/>
    <w:rsid w:val="00621411"/>
    <w:rsid w:val="0067516F"/>
    <w:rsid w:val="00696AD9"/>
    <w:rsid w:val="006E3F75"/>
    <w:rsid w:val="00727C04"/>
    <w:rsid w:val="00755286"/>
    <w:rsid w:val="00766D3E"/>
    <w:rsid w:val="00790CA9"/>
    <w:rsid w:val="007A63F5"/>
    <w:rsid w:val="007F32A2"/>
    <w:rsid w:val="008303CD"/>
    <w:rsid w:val="00846F35"/>
    <w:rsid w:val="008C1679"/>
    <w:rsid w:val="008F1B79"/>
    <w:rsid w:val="00943521"/>
    <w:rsid w:val="0095399C"/>
    <w:rsid w:val="00970681"/>
    <w:rsid w:val="00996F49"/>
    <w:rsid w:val="009A3CFC"/>
    <w:rsid w:val="009A5CBD"/>
    <w:rsid w:val="009E208F"/>
    <w:rsid w:val="009F2D23"/>
    <w:rsid w:val="009F4881"/>
    <w:rsid w:val="00A01F16"/>
    <w:rsid w:val="00A22296"/>
    <w:rsid w:val="00A301D7"/>
    <w:rsid w:val="00A764BD"/>
    <w:rsid w:val="00AC3370"/>
    <w:rsid w:val="00B0719C"/>
    <w:rsid w:val="00B30BBB"/>
    <w:rsid w:val="00B40494"/>
    <w:rsid w:val="00B54593"/>
    <w:rsid w:val="00B73F2D"/>
    <w:rsid w:val="00B87092"/>
    <w:rsid w:val="00B92AA9"/>
    <w:rsid w:val="00B9614A"/>
    <w:rsid w:val="00B96964"/>
    <w:rsid w:val="00BC471C"/>
    <w:rsid w:val="00BE24A4"/>
    <w:rsid w:val="00BE5D27"/>
    <w:rsid w:val="00C41BD9"/>
    <w:rsid w:val="00C52E38"/>
    <w:rsid w:val="00C548D0"/>
    <w:rsid w:val="00C83FBC"/>
    <w:rsid w:val="00C85593"/>
    <w:rsid w:val="00CB1204"/>
    <w:rsid w:val="00CB22FB"/>
    <w:rsid w:val="00CD05F1"/>
    <w:rsid w:val="00D20EF1"/>
    <w:rsid w:val="00D36E30"/>
    <w:rsid w:val="00D57297"/>
    <w:rsid w:val="00D73CD8"/>
    <w:rsid w:val="00D76754"/>
    <w:rsid w:val="00D97144"/>
    <w:rsid w:val="00DC5F39"/>
    <w:rsid w:val="00E01E06"/>
    <w:rsid w:val="00E13337"/>
    <w:rsid w:val="00E142E9"/>
    <w:rsid w:val="00E168AF"/>
    <w:rsid w:val="00E268C6"/>
    <w:rsid w:val="00E57202"/>
    <w:rsid w:val="00E77798"/>
    <w:rsid w:val="00E83C4A"/>
    <w:rsid w:val="00E92713"/>
    <w:rsid w:val="00EC2894"/>
    <w:rsid w:val="00EE39FC"/>
    <w:rsid w:val="00F04077"/>
    <w:rsid w:val="00F116C8"/>
    <w:rsid w:val="00F63D43"/>
    <w:rsid w:val="00F66ABA"/>
    <w:rsid w:val="00F70478"/>
    <w:rsid w:val="00FA08F2"/>
    <w:rsid w:val="00FC1144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E77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73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D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C3370"/>
    <w:rPr>
      <w:i/>
      <w:iCs/>
    </w:rPr>
  </w:style>
  <w:style w:type="paragraph" w:styleId="a6">
    <w:name w:val="header"/>
    <w:basedOn w:val="a"/>
    <w:link w:val="a7"/>
    <w:uiPriority w:val="99"/>
    <w:rsid w:val="00154E7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54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54E77"/>
  </w:style>
  <w:style w:type="paragraph" w:styleId="a9">
    <w:name w:val="Body Text"/>
    <w:basedOn w:val="a"/>
    <w:link w:val="aa"/>
    <w:rsid w:val="00154E77"/>
    <w:pPr>
      <w:widowControl/>
      <w:autoSpaceDE/>
      <w:autoSpaceDN/>
      <w:adjustRightInd/>
      <w:spacing w:before="120" w:after="120" w:line="360" w:lineRule="auto"/>
      <w:ind w:firstLine="680"/>
      <w:jc w:val="both"/>
    </w:pPr>
    <w:rPr>
      <w:rFonts w:ascii="TimesDL" w:eastAsia="Times New Roman" w:hAnsi="TimesDL"/>
      <w:szCs w:val="20"/>
    </w:rPr>
  </w:style>
  <w:style w:type="character" w:customStyle="1" w:styleId="aa">
    <w:name w:val="Основной текст Знак"/>
    <w:basedOn w:val="a0"/>
    <w:link w:val="a9"/>
    <w:rsid w:val="00154E77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FontStyle11">
    <w:name w:val="Font Style11"/>
    <w:rsid w:val="00154E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54E77"/>
    <w:rPr>
      <w:rFonts w:ascii="Times New Roman" w:hAnsi="Times New Roman" w:cs="Times New Roman"/>
      <w:sz w:val="26"/>
      <w:szCs w:val="26"/>
    </w:rPr>
  </w:style>
  <w:style w:type="character" w:customStyle="1" w:styleId="name">
    <w:name w:val="name"/>
    <w:rsid w:val="00154E77"/>
  </w:style>
  <w:style w:type="paragraph" w:customStyle="1" w:styleId="ab">
    <w:name w:val="Знак Знак Знак Знак"/>
    <w:basedOn w:val="a"/>
    <w:rsid w:val="00154E7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c">
    <w:name w:val="Strong"/>
    <w:qFormat/>
    <w:rsid w:val="00154E77"/>
    <w:rPr>
      <w:b/>
      <w:bCs/>
    </w:rPr>
  </w:style>
  <w:style w:type="paragraph" w:styleId="ad">
    <w:name w:val="Normal (Web)"/>
    <w:basedOn w:val="a"/>
    <w:rsid w:val="00154E77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ae">
    <w:name w:val="Знак Знак Знак Знак Знак Знак Знак Знак Знак Знак"/>
    <w:basedOn w:val="a"/>
    <w:rsid w:val="00154E7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Hyperlink"/>
    <w:semiHidden/>
    <w:rsid w:val="00154E7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54E7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154E77"/>
    <w:rPr>
      <w:rFonts w:ascii="Calibri" w:eastAsia="Calibri" w:hAnsi="Calibri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154E7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5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15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154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154E77"/>
    <w:rPr>
      <w:b/>
      <w:bCs/>
      <w:color w:val="106BBE"/>
      <w:sz w:val="26"/>
      <w:szCs w:val="26"/>
    </w:rPr>
  </w:style>
  <w:style w:type="paragraph" w:customStyle="1" w:styleId="Default">
    <w:name w:val="Default"/>
    <w:rsid w:val="0015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rsid w:val="00D36E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E77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8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8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73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D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C3370"/>
    <w:rPr>
      <w:i/>
      <w:iCs/>
    </w:rPr>
  </w:style>
  <w:style w:type="paragraph" w:styleId="a6">
    <w:name w:val="header"/>
    <w:basedOn w:val="a"/>
    <w:link w:val="a7"/>
    <w:uiPriority w:val="99"/>
    <w:rsid w:val="00154E7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54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54E77"/>
  </w:style>
  <w:style w:type="paragraph" w:styleId="a9">
    <w:name w:val="Body Text"/>
    <w:basedOn w:val="a"/>
    <w:link w:val="aa"/>
    <w:rsid w:val="00154E77"/>
    <w:pPr>
      <w:widowControl/>
      <w:autoSpaceDE/>
      <w:autoSpaceDN/>
      <w:adjustRightInd/>
      <w:spacing w:before="120" w:after="120" w:line="360" w:lineRule="auto"/>
      <w:ind w:firstLine="680"/>
      <w:jc w:val="both"/>
    </w:pPr>
    <w:rPr>
      <w:rFonts w:ascii="TimesDL" w:eastAsia="Times New Roman" w:hAnsi="TimesDL"/>
      <w:szCs w:val="20"/>
    </w:rPr>
  </w:style>
  <w:style w:type="character" w:customStyle="1" w:styleId="aa">
    <w:name w:val="Основной текст Знак"/>
    <w:basedOn w:val="a0"/>
    <w:link w:val="a9"/>
    <w:rsid w:val="00154E77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FontStyle11">
    <w:name w:val="Font Style11"/>
    <w:rsid w:val="00154E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54E77"/>
    <w:rPr>
      <w:rFonts w:ascii="Times New Roman" w:hAnsi="Times New Roman" w:cs="Times New Roman"/>
      <w:sz w:val="26"/>
      <w:szCs w:val="26"/>
    </w:rPr>
  </w:style>
  <w:style w:type="character" w:customStyle="1" w:styleId="name">
    <w:name w:val="name"/>
    <w:rsid w:val="00154E77"/>
  </w:style>
  <w:style w:type="paragraph" w:customStyle="1" w:styleId="ab">
    <w:name w:val="Знак Знак Знак Знак"/>
    <w:basedOn w:val="a"/>
    <w:rsid w:val="00154E7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c">
    <w:name w:val="Strong"/>
    <w:qFormat/>
    <w:rsid w:val="00154E77"/>
    <w:rPr>
      <w:b/>
      <w:bCs/>
    </w:rPr>
  </w:style>
  <w:style w:type="paragraph" w:styleId="ad">
    <w:name w:val="Normal (Web)"/>
    <w:basedOn w:val="a"/>
    <w:rsid w:val="00154E77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ae">
    <w:name w:val="Знак Знак Знак Знак Знак Знак Знак Знак Знак Знак"/>
    <w:basedOn w:val="a"/>
    <w:rsid w:val="00154E7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Hyperlink"/>
    <w:semiHidden/>
    <w:rsid w:val="00154E7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54E7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154E77"/>
    <w:rPr>
      <w:rFonts w:ascii="Calibri" w:eastAsia="Calibri" w:hAnsi="Calibri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154E7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54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15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154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154E77"/>
    <w:rPr>
      <w:b/>
      <w:bCs/>
      <w:color w:val="106BBE"/>
      <w:sz w:val="26"/>
      <w:szCs w:val="26"/>
    </w:rPr>
  </w:style>
  <w:style w:type="paragraph" w:customStyle="1" w:styleId="Default">
    <w:name w:val="Default"/>
    <w:rsid w:val="0015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rsid w:val="00D36E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4A7C-689A-48C8-B606-75F73D97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ПОСТАНОВЛЕНИЕ</vt:lpstr>
      <vt:lpstr>ПОРЯДОК</vt:lpstr>
      <vt:lpstr>выдачи согласия владельца автомобильной дороги на капитальный ремонт, ремонт пер</vt:lpstr>
      <vt:lpstr/>
      <vt:lpstr>Общие положения</vt:lpstr>
      <vt:lpstr/>
      <vt:lpstr/>
      <vt:lpstr>2. Порядок получения согласия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arm8</dc:creator>
  <cp:keywords/>
  <dc:description/>
  <cp:lastModifiedBy>Yurist2</cp:lastModifiedBy>
  <cp:revision>13</cp:revision>
  <cp:lastPrinted>2022-12-09T06:22:00Z</cp:lastPrinted>
  <dcterms:created xsi:type="dcterms:W3CDTF">2022-12-06T03:34:00Z</dcterms:created>
  <dcterms:modified xsi:type="dcterms:W3CDTF">2022-12-12T03:04:00Z</dcterms:modified>
</cp:coreProperties>
</file>