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1" w:rsidRDefault="00907361" w:rsidP="0090736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-139700</wp:posOffset>
            </wp:positionV>
            <wp:extent cx="916305" cy="1013460"/>
            <wp:effectExtent l="0" t="0" r="0" b="0"/>
            <wp:wrapNone/>
            <wp:docPr id="1" name="Рисунок 1" descr="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7A7">
        <w:rPr>
          <w:noProof/>
          <w:lang w:eastAsia="ru-RU"/>
        </w:rPr>
        <w:t>г</w:t>
      </w:r>
    </w:p>
    <w:p w:rsidR="00907361" w:rsidRDefault="00907361" w:rsidP="00907361">
      <w:pPr>
        <w:jc w:val="center"/>
        <w:rPr>
          <w:sz w:val="24"/>
          <w:szCs w:val="24"/>
        </w:rPr>
      </w:pPr>
    </w:p>
    <w:p w:rsidR="00907361" w:rsidRDefault="00907361" w:rsidP="00907361">
      <w:pPr>
        <w:jc w:val="center"/>
        <w:rPr>
          <w:sz w:val="24"/>
          <w:szCs w:val="24"/>
        </w:rPr>
      </w:pPr>
    </w:p>
    <w:p w:rsidR="00907361" w:rsidRDefault="00907361" w:rsidP="0090736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7361" w:rsidRDefault="00907361" w:rsidP="00907361">
      <w:pPr>
        <w:tabs>
          <w:tab w:val="left" w:pos="5820"/>
        </w:tabs>
        <w:rPr>
          <w:sz w:val="24"/>
          <w:szCs w:val="24"/>
        </w:rPr>
      </w:pPr>
    </w:p>
    <w:p w:rsidR="00907361" w:rsidRDefault="00907361" w:rsidP="00907361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907361" w:rsidRDefault="00907361" w:rsidP="00907361">
      <w:pPr>
        <w:shd w:val="clear" w:color="auto" w:fill="FFFFFF"/>
        <w:spacing w:before="86"/>
        <w:jc w:val="center"/>
        <w:rPr>
          <w:bCs/>
          <w:color w:val="000000"/>
          <w:spacing w:val="-10"/>
          <w:sz w:val="44"/>
          <w:szCs w:val="44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АДМИНИСТРАЦИЯ ЯШКИНСКОГО МУНИЦИПАЛЬНОГО </w:t>
      </w:r>
      <w:r w:rsidR="00F057A7" w:rsidRPr="00F057A7">
        <w:rPr>
          <w:bCs/>
          <w:color w:val="000000"/>
          <w:spacing w:val="-10"/>
          <w:sz w:val="40"/>
          <w:szCs w:val="40"/>
        </w:rPr>
        <w:t>округа</w:t>
      </w:r>
    </w:p>
    <w:p w:rsidR="00907361" w:rsidRDefault="00907361" w:rsidP="00907361">
      <w:pPr>
        <w:shd w:val="clear" w:color="auto" w:fill="FFFFFF"/>
        <w:spacing w:before="86"/>
        <w:jc w:val="center"/>
        <w:rPr>
          <w:bCs/>
          <w:color w:val="000000"/>
          <w:spacing w:val="-10"/>
          <w:sz w:val="28"/>
          <w:szCs w:val="28"/>
        </w:rPr>
      </w:pPr>
    </w:p>
    <w:p w:rsidR="00907361" w:rsidRDefault="00907361" w:rsidP="00907361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07361" w:rsidRDefault="00907361" w:rsidP="00907361">
      <w:pPr>
        <w:shd w:val="clear" w:color="auto" w:fill="FFFFFF"/>
        <w:tabs>
          <w:tab w:val="left" w:pos="4049"/>
        </w:tabs>
        <w:spacing w:before="12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ab/>
      </w:r>
    </w:p>
    <w:p w:rsidR="00907361" w:rsidRDefault="003942C5" w:rsidP="00907361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« 01 </w:t>
      </w:r>
      <w:r w:rsidR="00907361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октября </w:t>
      </w:r>
      <w:r w:rsidR="00907361">
        <w:rPr>
          <w:bCs/>
          <w:color w:val="000000"/>
          <w:sz w:val="24"/>
          <w:szCs w:val="24"/>
        </w:rPr>
        <w:t xml:space="preserve">2021 г. № </w:t>
      </w:r>
      <w:r>
        <w:rPr>
          <w:bCs/>
          <w:color w:val="000000"/>
          <w:sz w:val="24"/>
          <w:szCs w:val="24"/>
        </w:rPr>
        <w:t>1029-п</w:t>
      </w:r>
      <w:bookmarkStart w:id="0" w:name="_GoBack"/>
      <w:bookmarkEnd w:id="0"/>
    </w:p>
    <w:p w:rsidR="00907361" w:rsidRDefault="00907361" w:rsidP="0090736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907361" w:rsidRDefault="00907361" w:rsidP="0090736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907361" w:rsidRDefault="00907361" w:rsidP="0090736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907361" w:rsidRDefault="00907361" w:rsidP="009073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предоставлении земельного участка </w:t>
      </w:r>
    </w:p>
    <w:p w:rsidR="00907361" w:rsidRDefault="00907361" w:rsidP="009073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собственность бесплатно </w:t>
      </w:r>
    </w:p>
    <w:p w:rsidR="00907361" w:rsidRDefault="00907361" w:rsidP="00907361">
      <w:pPr>
        <w:jc w:val="center"/>
        <w:rPr>
          <w:b/>
          <w:color w:val="000000"/>
          <w:sz w:val="28"/>
          <w:szCs w:val="28"/>
        </w:rPr>
      </w:pPr>
    </w:p>
    <w:p w:rsidR="00907361" w:rsidRDefault="00907361" w:rsidP="00907361">
      <w:pPr>
        <w:jc w:val="center"/>
        <w:rPr>
          <w:color w:val="000000"/>
          <w:sz w:val="24"/>
          <w:szCs w:val="24"/>
        </w:rPr>
      </w:pPr>
    </w:p>
    <w:p w:rsidR="00907361" w:rsidRDefault="00907361" w:rsidP="00907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Балуева Дмитрия Юрьевича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 округа постановляет:</w:t>
      </w:r>
    </w:p>
    <w:p w:rsidR="00907361" w:rsidRDefault="00907361" w:rsidP="00907361">
      <w:pPr>
        <w:ind w:firstLine="567"/>
        <w:jc w:val="both"/>
        <w:rPr>
          <w:sz w:val="28"/>
          <w:szCs w:val="28"/>
        </w:rPr>
      </w:pPr>
    </w:p>
    <w:p w:rsidR="00907361" w:rsidRDefault="00907361" w:rsidP="00907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Предоставить в собственность (бесплатно) Балуеву Дмитрию Юрьевичу, 07.04.1983 года рождения (паспорт 32 07 475202, выдан 27.05.2008  </w:t>
      </w:r>
      <w:r w:rsidR="00712041">
        <w:rPr>
          <w:sz w:val="28"/>
          <w:szCs w:val="28"/>
        </w:rPr>
        <w:t>отделением УФМС России по</w:t>
      </w:r>
      <w:r>
        <w:rPr>
          <w:sz w:val="28"/>
          <w:szCs w:val="28"/>
        </w:rPr>
        <w:t xml:space="preserve"> Кемеровской области</w:t>
      </w:r>
      <w:r w:rsidR="00712041">
        <w:rPr>
          <w:sz w:val="28"/>
          <w:szCs w:val="28"/>
        </w:rPr>
        <w:t xml:space="preserve"> в Яшкинском районе</w:t>
      </w:r>
      <w:r>
        <w:rPr>
          <w:sz w:val="28"/>
          <w:szCs w:val="28"/>
        </w:rPr>
        <w:t xml:space="preserve">, </w:t>
      </w:r>
      <w:r w:rsidR="00712041">
        <w:rPr>
          <w:sz w:val="28"/>
          <w:szCs w:val="28"/>
        </w:rPr>
        <w:t>зарегистрированному</w:t>
      </w:r>
      <w:r>
        <w:rPr>
          <w:sz w:val="28"/>
          <w:szCs w:val="28"/>
        </w:rPr>
        <w:t xml:space="preserve"> по адр</w:t>
      </w:r>
      <w:r w:rsidR="00712041">
        <w:rPr>
          <w:sz w:val="28"/>
          <w:szCs w:val="28"/>
        </w:rPr>
        <w:t>есу: Кемеровская область, Яшкинский район</w:t>
      </w:r>
      <w:r>
        <w:rPr>
          <w:sz w:val="28"/>
          <w:szCs w:val="28"/>
        </w:rPr>
        <w:t xml:space="preserve">, пгт. Яшкино, ул. </w:t>
      </w:r>
      <w:r w:rsidR="00712041">
        <w:rPr>
          <w:sz w:val="28"/>
          <w:szCs w:val="28"/>
        </w:rPr>
        <w:t>Шиферная, д. 2</w:t>
      </w:r>
      <w:r>
        <w:rPr>
          <w:sz w:val="28"/>
          <w:szCs w:val="28"/>
        </w:rPr>
        <w:t>4</w:t>
      </w:r>
      <w:r w:rsidR="00712041">
        <w:rPr>
          <w:sz w:val="28"/>
          <w:szCs w:val="28"/>
        </w:rPr>
        <w:t>а кв. 74</w:t>
      </w:r>
      <w:r>
        <w:rPr>
          <w:sz w:val="28"/>
          <w:szCs w:val="28"/>
        </w:rPr>
        <w:t>) земельный участок с к</w:t>
      </w:r>
      <w:r w:rsidR="00712041">
        <w:rPr>
          <w:sz w:val="28"/>
          <w:szCs w:val="28"/>
        </w:rPr>
        <w:t>адастровым номером 42:19:0302018:2643</w:t>
      </w:r>
      <w:r>
        <w:rPr>
          <w:sz w:val="28"/>
          <w:szCs w:val="28"/>
        </w:rPr>
        <w:t>, отнесенный к категории земель</w:t>
      </w:r>
      <w:r w:rsidR="00712041">
        <w:rPr>
          <w:sz w:val="28"/>
          <w:szCs w:val="28"/>
        </w:rPr>
        <w:t xml:space="preserve"> -  «З</w:t>
      </w:r>
      <w:r>
        <w:rPr>
          <w:sz w:val="28"/>
          <w:szCs w:val="28"/>
        </w:rPr>
        <w:t>емли населённых пунктов»,</w:t>
      </w:r>
      <w:r w:rsidR="00712041">
        <w:rPr>
          <w:sz w:val="28"/>
          <w:szCs w:val="28"/>
        </w:rPr>
        <w:t xml:space="preserve"> с видом разрешенного использования – «Под размещение капитальных гаражей»,</w:t>
      </w:r>
      <w:r>
        <w:rPr>
          <w:sz w:val="28"/>
          <w:szCs w:val="28"/>
        </w:rPr>
        <w:t xml:space="preserve"> площадью </w:t>
      </w:r>
      <w:r w:rsidR="00712041">
        <w:rPr>
          <w:sz w:val="28"/>
          <w:szCs w:val="28"/>
        </w:rPr>
        <w:t>30</w:t>
      </w:r>
      <w:r>
        <w:rPr>
          <w:sz w:val="28"/>
          <w:szCs w:val="28"/>
        </w:rPr>
        <w:t xml:space="preserve"> кв. м, расположенный по адресу: Российская Федерация, Кемеровская область</w:t>
      </w:r>
      <w:r w:rsidR="00712041">
        <w:rPr>
          <w:sz w:val="28"/>
          <w:szCs w:val="28"/>
        </w:rPr>
        <w:t xml:space="preserve"> - Кузбасс</w:t>
      </w:r>
      <w:r>
        <w:rPr>
          <w:sz w:val="28"/>
          <w:szCs w:val="28"/>
        </w:rPr>
        <w:t xml:space="preserve">, Яшкинский муниципальный </w:t>
      </w:r>
      <w:r w:rsidR="00712041">
        <w:rPr>
          <w:sz w:val="28"/>
          <w:szCs w:val="28"/>
        </w:rPr>
        <w:t xml:space="preserve">округ, </w:t>
      </w:r>
      <w:r>
        <w:rPr>
          <w:sz w:val="28"/>
          <w:szCs w:val="28"/>
        </w:rPr>
        <w:t xml:space="preserve">пгт. Яшкино, территория </w:t>
      </w:r>
      <w:r w:rsidR="00712041">
        <w:rPr>
          <w:sz w:val="28"/>
          <w:szCs w:val="28"/>
        </w:rPr>
        <w:t>Шиферная</w:t>
      </w:r>
      <w:r>
        <w:rPr>
          <w:sz w:val="28"/>
          <w:szCs w:val="28"/>
        </w:rPr>
        <w:t xml:space="preserve">, </w:t>
      </w:r>
      <w:r w:rsidR="00712041">
        <w:rPr>
          <w:sz w:val="28"/>
          <w:szCs w:val="28"/>
        </w:rPr>
        <w:t>24Б</w:t>
      </w:r>
      <w:r>
        <w:rPr>
          <w:sz w:val="28"/>
          <w:szCs w:val="28"/>
        </w:rPr>
        <w:t>, ряд</w:t>
      </w:r>
      <w:r w:rsidR="00712041">
        <w:rPr>
          <w:sz w:val="28"/>
          <w:szCs w:val="28"/>
        </w:rPr>
        <w:t>(ы)  1-й, земельный участок 2</w:t>
      </w:r>
      <w:r>
        <w:rPr>
          <w:sz w:val="28"/>
          <w:szCs w:val="28"/>
        </w:rPr>
        <w:t>2, в границах, сведения о которых содержатся в Едином государственном реестре недвижимости.</w:t>
      </w:r>
    </w:p>
    <w:p w:rsidR="00907361" w:rsidRDefault="00907361" w:rsidP="00907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 земельном участке расположена недвижимость, в виде объекта капитального строительства:</w:t>
      </w:r>
      <w:r w:rsidR="00712041">
        <w:rPr>
          <w:sz w:val="28"/>
          <w:szCs w:val="28"/>
        </w:rPr>
        <w:t xml:space="preserve"> индивидуальный </w:t>
      </w:r>
      <w:r>
        <w:rPr>
          <w:sz w:val="28"/>
          <w:szCs w:val="28"/>
        </w:rPr>
        <w:t xml:space="preserve"> гараж, с к</w:t>
      </w:r>
      <w:r w:rsidR="00712041">
        <w:rPr>
          <w:sz w:val="28"/>
          <w:szCs w:val="28"/>
        </w:rPr>
        <w:t>адастровым номером 42:19:0302018:202</w:t>
      </w:r>
      <w:r w:rsidR="00F057A7">
        <w:rPr>
          <w:sz w:val="28"/>
          <w:szCs w:val="28"/>
        </w:rPr>
        <w:t>, 199</w:t>
      </w:r>
      <w:r>
        <w:rPr>
          <w:sz w:val="28"/>
          <w:szCs w:val="28"/>
        </w:rPr>
        <w:t>8 года завершения строительства, находящегося в собственности, о чем сделана запись в Едином государственном реестре</w:t>
      </w:r>
      <w:r w:rsidR="0000487C">
        <w:rPr>
          <w:sz w:val="28"/>
          <w:szCs w:val="28"/>
        </w:rPr>
        <w:t xml:space="preserve"> недвижимости за № 42:19:0302018:202-42/088/2021-2</w:t>
      </w:r>
      <w:r>
        <w:rPr>
          <w:sz w:val="28"/>
          <w:szCs w:val="28"/>
        </w:rPr>
        <w:t xml:space="preserve"> от </w:t>
      </w:r>
      <w:r w:rsidR="0000487C">
        <w:rPr>
          <w:sz w:val="28"/>
          <w:szCs w:val="28"/>
        </w:rPr>
        <w:t>17.02.2021</w:t>
      </w:r>
      <w:r>
        <w:rPr>
          <w:sz w:val="28"/>
          <w:szCs w:val="28"/>
        </w:rPr>
        <w:t>.</w:t>
      </w:r>
    </w:p>
    <w:p w:rsidR="00907361" w:rsidRDefault="00907361" w:rsidP="00907361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2. Гражданину </w:t>
      </w:r>
      <w:r w:rsidR="0000487C">
        <w:rPr>
          <w:sz w:val="28"/>
          <w:szCs w:val="28"/>
        </w:rPr>
        <w:t>Балуеву Д. Ю.</w:t>
      </w:r>
      <w:r>
        <w:rPr>
          <w:sz w:val="28"/>
          <w:szCs w:val="28"/>
        </w:rPr>
        <w:t xml:space="preserve">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907361" w:rsidRDefault="00907361" w:rsidP="00907361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3. Контроль за исполнением настоящего постановления возложить на  и.о. начальника МКУ «Управление имущественных отношений» - заместителя главы Яшкинского муниципального округа И.В.Роот.</w:t>
      </w:r>
    </w:p>
    <w:p w:rsidR="00907361" w:rsidRDefault="00907361" w:rsidP="00907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907361" w:rsidRDefault="00907361" w:rsidP="0090736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907361" w:rsidRDefault="00907361" w:rsidP="0090736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907361" w:rsidRDefault="00907361" w:rsidP="0090736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И.</w:t>
      </w:r>
      <w:r w:rsidR="0000487C">
        <w:rPr>
          <w:sz w:val="28"/>
          <w:szCs w:val="28"/>
        </w:rPr>
        <w:t xml:space="preserve"> </w:t>
      </w:r>
      <w:r>
        <w:rPr>
          <w:sz w:val="28"/>
          <w:szCs w:val="28"/>
        </w:rPr>
        <w:t>п. главы Яшкинского</w:t>
      </w:r>
    </w:p>
    <w:p w:rsidR="00907361" w:rsidRDefault="00907361" w:rsidP="00907361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А.</w:t>
      </w:r>
      <w:r w:rsidR="0000487C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0487C">
        <w:rPr>
          <w:sz w:val="28"/>
          <w:szCs w:val="28"/>
        </w:rPr>
        <w:t xml:space="preserve"> </w:t>
      </w:r>
      <w:r>
        <w:rPr>
          <w:sz w:val="28"/>
          <w:szCs w:val="28"/>
        </w:rPr>
        <w:t>Юрманов</w:t>
      </w:r>
    </w:p>
    <w:p w:rsidR="00907361" w:rsidRDefault="00907361" w:rsidP="00907361"/>
    <w:p w:rsidR="00907361" w:rsidRDefault="00907361" w:rsidP="00907361"/>
    <w:p w:rsidR="00907361" w:rsidRDefault="00907361" w:rsidP="00907361"/>
    <w:p w:rsidR="00907361" w:rsidRDefault="00907361" w:rsidP="00907361">
      <w:pPr>
        <w:tabs>
          <w:tab w:val="left" w:pos="6321"/>
        </w:tabs>
      </w:pPr>
      <w:r>
        <w:tab/>
      </w:r>
    </w:p>
    <w:p w:rsidR="00C60C9E" w:rsidRDefault="00C60C9E"/>
    <w:sectPr w:rsidR="00C60C9E" w:rsidSect="0000487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B6" w:rsidRDefault="00112DB6" w:rsidP="0000487C">
      <w:r>
        <w:separator/>
      </w:r>
    </w:p>
  </w:endnote>
  <w:endnote w:type="continuationSeparator" w:id="0">
    <w:p w:rsidR="00112DB6" w:rsidRDefault="00112DB6" w:rsidP="0000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B6" w:rsidRDefault="00112DB6" w:rsidP="0000487C">
      <w:r>
        <w:separator/>
      </w:r>
    </w:p>
  </w:footnote>
  <w:footnote w:type="continuationSeparator" w:id="0">
    <w:p w:rsidR="00112DB6" w:rsidRDefault="00112DB6" w:rsidP="0000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105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487C" w:rsidRPr="0000487C" w:rsidRDefault="0000487C">
        <w:pPr>
          <w:pStyle w:val="a3"/>
          <w:jc w:val="center"/>
          <w:rPr>
            <w:sz w:val="28"/>
            <w:szCs w:val="28"/>
          </w:rPr>
        </w:pPr>
        <w:r w:rsidRPr="0000487C">
          <w:rPr>
            <w:sz w:val="28"/>
            <w:szCs w:val="28"/>
          </w:rPr>
          <w:fldChar w:fldCharType="begin"/>
        </w:r>
        <w:r w:rsidRPr="0000487C">
          <w:rPr>
            <w:sz w:val="28"/>
            <w:szCs w:val="28"/>
          </w:rPr>
          <w:instrText>PAGE   \* MERGEFORMAT</w:instrText>
        </w:r>
        <w:r w:rsidRPr="0000487C">
          <w:rPr>
            <w:sz w:val="28"/>
            <w:szCs w:val="28"/>
          </w:rPr>
          <w:fldChar w:fldCharType="separate"/>
        </w:r>
        <w:r w:rsidR="003942C5">
          <w:rPr>
            <w:noProof/>
            <w:sz w:val="28"/>
            <w:szCs w:val="28"/>
          </w:rPr>
          <w:t>2</w:t>
        </w:r>
        <w:r w:rsidRPr="0000487C">
          <w:rPr>
            <w:sz w:val="28"/>
            <w:szCs w:val="28"/>
          </w:rPr>
          <w:fldChar w:fldCharType="end"/>
        </w:r>
      </w:p>
    </w:sdtContent>
  </w:sdt>
  <w:p w:rsidR="0000487C" w:rsidRDefault="00004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A2"/>
    <w:rsid w:val="0000487C"/>
    <w:rsid w:val="000578A2"/>
    <w:rsid w:val="00112DB6"/>
    <w:rsid w:val="003942C5"/>
    <w:rsid w:val="00712041"/>
    <w:rsid w:val="00907361"/>
    <w:rsid w:val="00C60C9E"/>
    <w:rsid w:val="00D500FF"/>
    <w:rsid w:val="00F0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EFE1-2528-4F68-AA3E-A193942D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8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04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8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6</cp:revision>
  <cp:lastPrinted>2021-09-30T09:50:00Z</cp:lastPrinted>
  <dcterms:created xsi:type="dcterms:W3CDTF">2021-09-30T07:53:00Z</dcterms:created>
  <dcterms:modified xsi:type="dcterms:W3CDTF">2021-11-16T03:23:00Z</dcterms:modified>
</cp:coreProperties>
</file>