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C831A5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81137C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81137C">
        <w:rPr>
          <w:bCs/>
          <w:color w:val="000000"/>
          <w:sz w:val="24"/>
          <w:szCs w:val="24"/>
          <w:u w:val="single"/>
        </w:rPr>
        <w:t>«</w:t>
      </w:r>
      <w:r w:rsidR="0081137C" w:rsidRPr="0081137C">
        <w:rPr>
          <w:bCs/>
          <w:color w:val="000000"/>
          <w:sz w:val="24"/>
          <w:szCs w:val="24"/>
          <w:u w:val="single"/>
        </w:rPr>
        <w:t>15</w:t>
      </w:r>
      <w:r w:rsidR="00462705" w:rsidRPr="0081137C">
        <w:rPr>
          <w:bCs/>
          <w:color w:val="000000"/>
          <w:sz w:val="24"/>
          <w:szCs w:val="24"/>
          <w:u w:val="single"/>
        </w:rPr>
        <w:t>»</w:t>
      </w:r>
      <w:r w:rsidR="0081137C" w:rsidRPr="0081137C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81137C">
        <w:rPr>
          <w:bCs/>
          <w:color w:val="000000"/>
          <w:sz w:val="24"/>
          <w:szCs w:val="24"/>
          <w:u w:val="single"/>
        </w:rPr>
        <w:t>20</w:t>
      </w:r>
      <w:r w:rsidR="00971A52" w:rsidRPr="0081137C">
        <w:rPr>
          <w:bCs/>
          <w:color w:val="000000"/>
          <w:sz w:val="24"/>
          <w:szCs w:val="24"/>
          <w:u w:val="single"/>
        </w:rPr>
        <w:t>20</w:t>
      </w:r>
      <w:r w:rsidR="00D3382E" w:rsidRPr="0081137C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81137C">
        <w:rPr>
          <w:bCs/>
          <w:color w:val="000000"/>
          <w:sz w:val="24"/>
          <w:szCs w:val="24"/>
        </w:rPr>
        <w:t xml:space="preserve"> </w:t>
      </w:r>
      <w:r w:rsidR="0081137C" w:rsidRPr="0081137C">
        <w:rPr>
          <w:bCs/>
          <w:color w:val="000000"/>
          <w:sz w:val="24"/>
          <w:szCs w:val="24"/>
          <w:u w:val="single"/>
        </w:rPr>
        <w:t>1283-п</w:t>
      </w:r>
      <w:bookmarkStart w:id="0" w:name="_GoBack"/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C4D7B">
        <w:rPr>
          <w:sz w:val="28"/>
          <w:szCs w:val="28"/>
        </w:rPr>
        <w:t xml:space="preserve"> ООО </w:t>
      </w:r>
      <w:r w:rsidR="00F73E8C">
        <w:rPr>
          <w:sz w:val="28"/>
          <w:szCs w:val="28"/>
        </w:rPr>
        <w:t>«</w:t>
      </w:r>
      <w:r w:rsidR="007C4D7B">
        <w:rPr>
          <w:sz w:val="28"/>
          <w:szCs w:val="28"/>
        </w:rPr>
        <w:t>Земля и Право</w:t>
      </w:r>
      <w:r w:rsidR="00F73E8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7C4D7B">
        <w:rPr>
          <w:sz w:val="28"/>
          <w:szCs w:val="28"/>
        </w:rPr>
        <w:t>302008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30141E">
        <w:rPr>
          <w:sz w:val="28"/>
          <w:szCs w:val="28"/>
        </w:rPr>
        <w:t xml:space="preserve"> 217 905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0410E">
        <w:rPr>
          <w:sz w:val="28"/>
          <w:szCs w:val="28"/>
        </w:rPr>
        <w:t>уг,</w:t>
      </w:r>
      <w:r w:rsidR="007C4D7B">
        <w:rPr>
          <w:sz w:val="28"/>
          <w:szCs w:val="28"/>
        </w:rPr>
        <w:t xml:space="preserve"> с видом разрешенного использования – «</w:t>
      </w:r>
      <w:r w:rsidR="0030141E">
        <w:rPr>
          <w:sz w:val="28"/>
          <w:szCs w:val="28"/>
        </w:rPr>
        <w:t>Спорт</w:t>
      </w:r>
      <w:r w:rsidR="007C4D7B">
        <w:rPr>
          <w:sz w:val="28"/>
          <w:szCs w:val="28"/>
        </w:rPr>
        <w:t>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C4D7B">
        <w:rPr>
          <w:sz w:val="28"/>
          <w:szCs w:val="28"/>
        </w:rPr>
        <w:t xml:space="preserve"> сельскохозяйственного назначения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A3" w:rsidRDefault="00F24EA3" w:rsidP="006246EA">
      <w:r>
        <w:separator/>
      </w:r>
    </w:p>
  </w:endnote>
  <w:endnote w:type="continuationSeparator" w:id="0">
    <w:p w:rsidR="00F24EA3" w:rsidRDefault="00F24EA3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A3" w:rsidRDefault="00F24EA3" w:rsidP="006246EA">
      <w:r>
        <w:separator/>
      </w:r>
    </w:p>
  </w:footnote>
  <w:footnote w:type="continuationSeparator" w:id="0">
    <w:p w:rsidR="00F24EA3" w:rsidRDefault="00F24EA3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3E648E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21B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4ED5"/>
    <w:rsid w:val="0005504E"/>
    <w:rsid w:val="000553FF"/>
    <w:rsid w:val="00057318"/>
    <w:rsid w:val="0006173A"/>
    <w:rsid w:val="00064776"/>
    <w:rsid w:val="000654F1"/>
    <w:rsid w:val="0006673E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63C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66FB"/>
    <w:rsid w:val="00187A65"/>
    <w:rsid w:val="001939FC"/>
    <w:rsid w:val="00195B79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141E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06A4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48E"/>
    <w:rsid w:val="003E6F5C"/>
    <w:rsid w:val="003E72CD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566E1"/>
    <w:rsid w:val="00461C2D"/>
    <w:rsid w:val="00461DE4"/>
    <w:rsid w:val="00462705"/>
    <w:rsid w:val="00464A74"/>
    <w:rsid w:val="0046564D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425B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8E"/>
    <w:rsid w:val="00540AA4"/>
    <w:rsid w:val="005434A6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1C01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34B6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3827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4D7B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137C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4E69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05DD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17F94"/>
    <w:rsid w:val="00920847"/>
    <w:rsid w:val="00920D5F"/>
    <w:rsid w:val="009216D9"/>
    <w:rsid w:val="00924401"/>
    <w:rsid w:val="00924AAB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5482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410E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54EC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238E0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79FC"/>
    <w:rsid w:val="00B92402"/>
    <w:rsid w:val="00B9441B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0EB5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31A5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24B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2B5D"/>
    <w:rsid w:val="00DD6A8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503F"/>
    <w:rsid w:val="00E96232"/>
    <w:rsid w:val="00E96604"/>
    <w:rsid w:val="00EA08F4"/>
    <w:rsid w:val="00EA0D9C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EA3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5700"/>
    <w:rsid w:val="00F46EB1"/>
    <w:rsid w:val="00F56E1F"/>
    <w:rsid w:val="00F613BA"/>
    <w:rsid w:val="00F61951"/>
    <w:rsid w:val="00F7127A"/>
    <w:rsid w:val="00F72B45"/>
    <w:rsid w:val="00F738C9"/>
    <w:rsid w:val="00F73E8C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A15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78D0-89FC-4E42-AE00-47CEBC48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2020-12-15T08:04:00Z</cp:lastPrinted>
  <dcterms:created xsi:type="dcterms:W3CDTF">2021-01-11T07:54:00Z</dcterms:created>
  <dcterms:modified xsi:type="dcterms:W3CDTF">2021-01-11T07:55:00Z</dcterms:modified>
</cp:coreProperties>
</file>