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3B7A20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257BB">
        <w:rPr>
          <w:bCs/>
          <w:color w:val="000000"/>
          <w:sz w:val="24"/>
          <w:szCs w:val="24"/>
          <w:u w:val="single"/>
        </w:rPr>
        <w:t>«</w:t>
      </w:r>
      <w:r w:rsidR="001257BB" w:rsidRPr="001257BB">
        <w:rPr>
          <w:bCs/>
          <w:color w:val="000000"/>
          <w:sz w:val="24"/>
          <w:szCs w:val="24"/>
          <w:u w:val="single"/>
        </w:rPr>
        <w:t>27</w:t>
      </w:r>
      <w:r w:rsidR="00462705" w:rsidRPr="001257BB">
        <w:rPr>
          <w:bCs/>
          <w:color w:val="000000"/>
          <w:sz w:val="24"/>
          <w:szCs w:val="24"/>
          <w:u w:val="single"/>
        </w:rPr>
        <w:t xml:space="preserve">» </w:t>
      </w:r>
      <w:r w:rsidR="001257BB" w:rsidRPr="001257BB">
        <w:rPr>
          <w:bCs/>
          <w:color w:val="000000"/>
          <w:sz w:val="24"/>
          <w:szCs w:val="24"/>
          <w:u w:val="single"/>
        </w:rPr>
        <w:t>августа</w:t>
      </w:r>
      <w:r w:rsidR="00692257" w:rsidRPr="001257BB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1257BB">
        <w:rPr>
          <w:bCs/>
          <w:color w:val="000000"/>
          <w:sz w:val="24"/>
          <w:szCs w:val="24"/>
          <w:u w:val="single"/>
        </w:rPr>
        <w:t>201</w:t>
      </w:r>
      <w:r w:rsidR="00D73261" w:rsidRPr="001257BB">
        <w:rPr>
          <w:bCs/>
          <w:color w:val="000000"/>
          <w:sz w:val="24"/>
          <w:szCs w:val="24"/>
          <w:u w:val="single"/>
        </w:rPr>
        <w:t>8</w:t>
      </w:r>
      <w:r w:rsidR="009741E3" w:rsidRPr="001257BB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1257BB">
        <w:rPr>
          <w:bCs/>
          <w:color w:val="000000"/>
          <w:sz w:val="24"/>
          <w:szCs w:val="24"/>
          <w:u w:val="single"/>
        </w:rPr>
        <w:t>474-п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ПАО «МРСК Сибири»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0E4377">
        <w:rPr>
          <w:sz w:val="28"/>
          <w:szCs w:val="28"/>
        </w:rPr>
        <w:t>постановлением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«Межрегиональная распределительная сетевая компания Сибири»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(ИНН </w:t>
      </w:r>
      <w:r w:rsidR="001E625B">
        <w:rPr>
          <w:rFonts w:eastAsia="Times New Roman CYR" w:cs="Times New Roman CYR"/>
          <w:kern w:val="2"/>
          <w:sz w:val="28"/>
          <w:szCs w:val="28"/>
        </w:rPr>
        <w:t>2460069527, КПП 997450001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сервитута,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 площадь</w:t>
      </w:r>
      <w:r w:rsidR="001706D3">
        <w:rPr>
          <w:rFonts w:eastAsia="Times New Roman CYR" w:cs="Times New Roman CYR"/>
          <w:kern w:val="2"/>
          <w:sz w:val="28"/>
          <w:szCs w:val="28"/>
        </w:rPr>
        <w:t>ю (</w:t>
      </w:r>
      <w:r w:rsidR="004A7350">
        <w:rPr>
          <w:rFonts w:eastAsia="Times New Roman CYR" w:cs="Times New Roman CYR"/>
          <w:kern w:val="2"/>
          <w:sz w:val="28"/>
          <w:szCs w:val="28"/>
        </w:rPr>
        <w:t>част</w:t>
      </w:r>
      <w:r w:rsidR="00B7220E">
        <w:rPr>
          <w:rFonts w:eastAsia="Times New Roman CYR" w:cs="Times New Roman CYR"/>
          <w:kern w:val="2"/>
          <w:sz w:val="28"/>
          <w:szCs w:val="28"/>
        </w:rPr>
        <w:t xml:space="preserve">и </w:t>
      </w:r>
      <w:r w:rsidR="004A7350">
        <w:rPr>
          <w:rFonts w:eastAsia="Times New Roman CYR" w:cs="Times New Roman CYR"/>
          <w:kern w:val="2"/>
          <w:sz w:val="28"/>
          <w:szCs w:val="28"/>
        </w:rPr>
        <w:t>земельного участка, необходим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ой </w:t>
      </w:r>
      <w:r w:rsidR="004A7350">
        <w:rPr>
          <w:rFonts w:eastAsia="Times New Roman CYR" w:cs="Times New Roman CYR"/>
          <w:kern w:val="2"/>
          <w:sz w:val="28"/>
          <w:szCs w:val="28"/>
        </w:rPr>
        <w:t>для размещения объекта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) 277 </w:t>
      </w:r>
      <w:r w:rsidR="004A7350">
        <w:rPr>
          <w:rFonts w:eastAsia="Times New Roman CYR" w:cs="Times New Roman CYR"/>
          <w:kern w:val="2"/>
          <w:sz w:val="28"/>
          <w:szCs w:val="28"/>
        </w:rPr>
        <w:t>кв.</w:t>
      </w:r>
      <w:r w:rsidR="00C52347">
        <w:rPr>
          <w:rFonts w:eastAsia="Times New Roman CYR" w:cs="Times New Roman CYR"/>
          <w:kern w:val="2"/>
          <w:sz w:val="28"/>
          <w:szCs w:val="28"/>
        </w:rPr>
        <w:t>м.,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B7220E">
        <w:rPr>
          <w:rFonts w:eastAsia="Times New Roman CYR" w:cs="Times New Roman CYR"/>
          <w:kern w:val="2"/>
          <w:sz w:val="28"/>
          <w:szCs w:val="28"/>
        </w:rPr>
        <w:t xml:space="preserve"> Кемеровская о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бласть, Яшкинский </w:t>
      </w:r>
      <w:r w:rsidR="00B7220E">
        <w:rPr>
          <w:rFonts w:eastAsia="Times New Roman CYR" w:cs="Times New Roman CYR"/>
          <w:kern w:val="2"/>
          <w:sz w:val="28"/>
          <w:szCs w:val="28"/>
        </w:rPr>
        <w:t xml:space="preserve">район, </w:t>
      </w:r>
      <w:r w:rsidR="00B7220E">
        <w:rPr>
          <w:rFonts w:eastAsia="Times New Roman CYR" w:cs="Times New Roman CYR"/>
          <w:kern w:val="2"/>
          <w:sz w:val="28"/>
          <w:szCs w:val="28"/>
        </w:rPr>
        <w:lastRenderedPageBreak/>
        <w:t>Л</w:t>
      </w:r>
      <w:r w:rsidR="001706D3">
        <w:rPr>
          <w:rFonts w:eastAsia="Times New Roman CYR" w:cs="Times New Roman CYR"/>
          <w:kern w:val="2"/>
          <w:sz w:val="28"/>
          <w:szCs w:val="28"/>
        </w:rPr>
        <w:t>итвиновское сельское поселение, п.ст. Литвиново</w:t>
      </w:r>
      <w:r w:rsidR="003B7A20">
        <w:rPr>
          <w:rFonts w:eastAsia="Times New Roman CYR" w:cs="Times New Roman CYR"/>
          <w:kern w:val="2"/>
          <w:sz w:val="28"/>
          <w:szCs w:val="28"/>
        </w:rPr>
        <w:t>, ул. М</w:t>
      </w:r>
      <w:r w:rsidR="001706D3">
        <w:rPr>
          <w:rFonts w:eastAsia="Times New Roman CYR" w:cs="Times New Roman CYR"/>
          <w:kern w:val="2"/>
          <w:sz w:val="28"/>
          <w:szCs w:val="28"/>
        </w:rPr>
        <w:t>олодёжная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52347">
        <w:rPr>
          <w:rFonts w:eastAsia="Times New Roman CYR" w:cs="Times New Roman CYR"/>
          <w:kern w:val="2"/>
          <w:sz w:val="28"/>
          <w:szCs w:val="28"/>
        </w:rPr>
        <w:t>в границах кадастрового квартала 42:19:0</w:t>
      </w:r>
      <w:r w:rsidR="00C14802">
        <w:rPr>
          <w:rFonts w:eastAsia="Times New Roman CYR" w:cs="Times New Roman CYR"/>
          <w:kern w:val="2"/>
          <w:sz w:val="28"/>
          <w:szCs w:val="28"/>
        </w:rPr>
        <w:t>113003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14802">
        <w:rPr>
          <w:rFonts w:eastAsia="Times New Roman CYR" w:cs="Times New Roman CYR"/>
          <w:kern w:val="2"/>
          <w:sz w:val="28"/>
          <w:szCs w:val="28"/>
        </w:rPr>
        <w:t>для размещения объекта «</w:t>
      </w:r>
      <w:r w:rsidR="004A7350">
        <w:rPr>
          <w:rFonts w:eastAsia="Times New Roman CYR" w:cs="Times New Roman CYR"/>
          <w:kern w:val="2"/>
          <w:sz w:val="28"/>
          <w:szCs w:val="28"/>
        </w:rPr>
        <w:t>ВЛИ-0,4 кВ</w:t>
      </w:r>
      <w:r w:rsidR="00C14802">
        <w:rPr>
          <w:rFonts w:eastAsia="Times New Roman CYR" w:cs="Times New Roman CYR"/>
          <w:kern w:val="2"/>
          <w:sz w:val="28"/>
          <w:szCs w:val="28"/>
        </w:rPr>
        <w:t xml:space="preserve"> отпайка от опоры № 7 ф.0,38</w:t>
      </w:r>
      <w:r w:rsidR="003B7A20">
        <w:rPr>
          <w:rFonts w:eastAsia="Times New Roman CYR" w:cs="Times New Roman CYR"/>
          <w:kern w:val="2"/>
          <w:sz w:val="28"/>
          <w:szCs w:val="28"/>
        </w:rPr>
        <w:t>кВ №</w:t>
      </w:r>
      <w:r w:rsidR="00C14802">
        <w:rPr>
          <w:rFonts w:eastAsia="Times New Roman CYR" w:cs="Times New Roman CYR"/>
          <w:kern w:val="2"/>
          <w:sz w:val="28"/>
          <w:szCs w:val="28"/>
        </w:rPr>
        <w:t xml:space="preserve"> 2</w:t>
      </w:r>
      <w:r w:rsidR="003B7A20">
        <w:rPr>
          <w:rFonts w:eastAsia="Times New Roman CYR" w:cs="Times New Roman CYR"/>
          <w:kern w:val="2"/>
          <w:sz w:val="28"/>
          <w:szCs w:val="28"/>
        </w:rPr>
        <w:t>, ТП-</w:t>
      </w:r>
      <w:r w:rsidR="00C14802">
        <w:rPr>
          <w:rFonts w:eastAsia="Times New Roman CYR" w:cs="Times New Roman CYR"/>
          <w:kern w:val="2"/>
          <w:sz w:val="28"/>
          <w:szCs w:val="28"/>
        </w:rPr>
        <w:t>327/63</w:t>
      </w:r>
      <w:r w:rsidR="003B7A20">
        <w:rPr>
          <w:rFonts w:eastAsia="Times New Roman CYR" w:cs="Times New Roman CYR"/>
          <w:kern w:val="2"/>
          <w:sz w:val="28"/>
          <w:szCs w:val="28"/>
        </w:rPr>
        <w:t>0кВА (Ф. 10-</w:t>
      </w:r>
      <w:r w:rsidR="00C14802">
        <w:rPr>
          <w:rFonts w:eastAsia="Times New Roman CYR" w:cs="Times New Roman CYR"/>
          <w:kern w:val="2"/>
          <w:sz w:val="28"/>
          <w:szCs w:val="28"/>
        </w:rPr>
        <w:t>4-Л, ПС 110/10кВ Литвиновская тяг.</w:t>
      </w:r>
      <w:r w:rsidR="003B7A20">
        <w:rPr>
          <w:rFonts w:eastAsia="Times New Roman CYR" w:cs="Times New Roman CYR"/>
          <w:kern w:val="2"/>
          <w:sz w:val="28"/>
          <w:szCs w:val="28"/>
        </w:rPr>
        <w:t>)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в целях технологического присоединения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 энергопринимающих устройств заявителя, расположенных (которые будут располагаться)</w:t>
      </w:r>
      <w:r w:rsidR="00E36919">
        <w:rPr>
          <w:rFonts w:eastAsia="Times New Roman CYR" w:cs="Times New Roman CYR"/>
          <w:kern w:val="2"/>
          <w:sz w:val="28"/>
          <w:szCs w:val="28"/>
        </w:rPr>
        <w:t xml:space="preserve"> в границах земельного участка с кадастровым номером 42:19:</w:t>
      </w:r>
      <w:r w:rsidR="00C14802">
        <w:rPr>
          <w:rFonts w:eastAsia="Times New Roman CYR" w:cs="Times New Roman CYR"/>
          <w:kern w:val="2"/>
          <w:sz w:val="28"/>
          <w:szCs w:val="28"/>
        </w:rPr>
        <w:t>0113003:1196</w:t>
      </w:r>
      <w:r w:rsidR="00E36919">
        <w:rPr>
          <w:rFonts w:eastAsia="Times New Roman CYR" w:cs="Times New Roman CYR"/>
          <w:kern w:val="2"/>
          <w:sz w:val="28"/>
          <w:szCs w:val="28"/>
        </w:rPr>
        <w:t xml:space="preserve">, расположенного </w:t>
      </w:r>
      <w:r w:rsidR="004A7350">
        <w:rPr>
          <w:rFonts w:eastAsia="Times New Roman CYR" w:cs="Times New Roman CYR"/>
          <w:kern w:val="2"/>
          <w:sz w:val="28"/>
          <w:szCs w:val="28"/>
        </w:rPr>
        <w:t>по адресу: Кемеровская область, Яшкинский район</w:t>
      </w:r>
      <w:r w:rsidR="00C14802">
        <w:rPr>
          <w:rFonts w:eastAsia="Times New Roman CYR" w:cs="Times New Roman CYR"/>
          <w:kern w:val="2"/>
          <w:sz w:val="28"/>
          <w:szCs w:val="28"/>
        </w:rPr>
        <w:t>, п.ст. Литвиново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7220E">
        <w:rPr>
          <w:rFonts w:eastAsia="Times New Roman CYR" w:cs="Times New Roman CYR"/>
          <w:kern w:val="2"/>
          <w:sz w:val="28"/>
          <w:szCs w:val="28"/>
        </w:rPr>
        <w:t xml:space="preserve">ул. </w:t>
      </w:r>
      <w:r w:rsidR="00E36919">
        <w:rPr>
          <w:rFonts w:eastAsia="Times New Roman CYR" w:cs="Times New Roman CYR"/>
          <w:kern w:val="2"/>
          <w:sz w:val="28"/>
          <w:szCs w:val="28"/>
        </w:rPr>
        <w:t>М</w:t>
      </w:r>
      <w:r w:rsidR="00C14802">
        <w:rPr>
          <w:rFonts w:eastAsia="Times New Roman CYR" w:cs="Times New Roman CYR"/>
          <w:kern w:val="2"/>
          <w:sz w:val="28"/>
          <w:szCs w:val="28"/>
        </w:rPr>
        <w:t>олодёжная, 43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категория земель – «Земли населённых пунктов», вид разрешенного использования – «Коммунальное об</w:t>
      </w:r>
      <w:r w:rsidR="00BF1E22">
        <w:rPr>
          <w:rFonts w:eastAsia="Times New Roman CYR" w:cs="Times New Roman CYR"/>
          <w:kern w:val="2"/>
          <w:sz w:val="28"/>
          <w:szCs w:val="28"/>
        </w:rPr>
        <w:t>служивание».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52347">
        <w:rPr>
          <w:rFonts w:eastAsia="Times New Roman CYR" w:cs="Times New Roman CYR"/>
          <w:kern w:val="2"/>
          <w:sz w:val="28"/>
          <w:szCs w:val="28"/>
        </w:rPr>
        <w:t>ПАО «МРСК Сибири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98304E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9C51B5" w:rsidRPr="0098304E">
        <w:rPr>
          <w:sz w:val="28"/>
          <w:szCs w:val="28"/>
        </w:rPr>
        <w:t>кого муниципального района А.Е.</w:t>
      </w:r>
      <w:r w:rsidR="00C95A31" w:rsidRPr="0098304E">
        <w:rPr>
          <w:sz w:val="28"/>
          <w:szCs w:val="28"/>
        </w:rPr>
        <w:t>Дружинкина.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1F3518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EA7176">
        <w:rPr>
          <w:color w:val="000000"/>
          <w:spacing w:val="-2"/>
          <w:sz w:val="28"/>
          <w:szCs w:val="28"/>
        </w:rPr>
        <w:t>а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   </w:t>
      </w:r>
      <w:r w:rsidR="00BF1E22">
        <w:rPr>
          <w:color w:val="000000"/>
          <w:spacing w:val="-2"/>
          <w:sz w:val="28"/>
          <w:szCs w:val="28"/>
        </w:rPr>
        <w:t xml:space="preserve"> </w:t>
      </w:r>
      <w:r w:rsidR="007C2B75">
        <w:rPr>
          <w:color w:val="000000"/>
          <w:spacing w:val="-2"/>
          <w:sz w:val="28"/>
          <w:szCs w:val="28"/>
        </w:rPr>
        <w:t>С.В. Фролов</w:t>
      </w:r>
    </w:p>
    <w:sectPr w:rsidR="005D014C" w:rsidRPr="007C2B75" w:rsidSect="00C1480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C6" w:rsidRDefault="001161C6" w:rsidP="009275A5">
      <w:r>
        <w:separator/>
      </w:r>
    </w:p>
  </w:endnote>
  <w:endnote w:type="continuationSeparator" w:id="1">
    <w:p w:rsidR="001161C6" w:rsidRDefault="001161C6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C6" w:rsidRDefault="001161C6" w:rsidP="009275A5">
      <w:r>
        <w:separator/>
      </w:r>
    </w:p>
  </w:footnote>
  <w:footnote w:type="continuationSeparator" w:id="1">
    <w:p w:rsidR="001161C6" w:rsidRDefault="001161C6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B213E1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1257BB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373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15B5C"/>
    <w:rsid w:val="001161C6"/>
    <w:rsid w:val="001257BB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517B"/>
    <w:rsid w:val="00217192"/>
    <w:rsid w:val="002203C1"/>
    <w:rsid w:val="002278DA"/>
    <w:rsid w:val="002353C9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7573"/>
    <w:rsid w:val="00363DDF"/>
    <w:rsid w:val="00366322"/>
    <w:rsid w:val="00370FD3"/>
    <w:rsid w:val="00377F39"/>
    <w:rsid w:val="00382412"/>
    <w:rsid w:val="00383F77"/>
    <w:rsid w:val="003850A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310E0"/>
    <w:rsid w:val="008423C9"/>
    <w:rsid w:val="0084451D"/>
    <w:rsid w:val="008451F9"/>
    <w:rsid w:val="00847C4C"/>
    <w:rsid w:val="00851EE7"/>
    <w:rsid w:val="008601DF"/>
    <w:rsid w:val="00866B47"/>
    <w:rsid w:val="00872BBB"/>
    <w:rsid w:val="00872ECC"/>
    <w:rsid w:val="00883330"/>
    <w:rsid w:val="00883C32"/>
    <w:rsid w:val="00885414"/>
    <w:rsid w:val="008855EB"/>
    <w:rsid w:val="00885DED"/>
    <w:rsid w:val="00887D79"/>
    <w:rsid w:val="00894E0E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13E1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80730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910A5"/>
    <w:rsid w:val="00D968D5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2018-08-22T02:51:00Z</cp:lastPrinted>
  <dcterms:created xsi:type="dcterms:W3CDTF">2018-08-22T02:36:00Z</dcterms:created>
  <dcterms:modified xsi:type="dcterms:W3CDTF">2018-08-28T09:02:00Z</dcterms:modified>
</cp:coreProperties>
</file>